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2E5" w:rsidRDefault="006722E5" w:rsidP="006C392A">
      <w:pPr>
        <w:ind w:left="363"/>
        <w:jc w:val="center"/>
        <w:rPr>
          <w:rFonts w:asciiTheme="majorHAnsi" w:hAnsiTheme="majorHAnsi"/>
          <w:b/>
          <w:i/>
          <w:color w:val="17365D" w:themeColor="text2" w:themeShade="BF"/>
          <w:sz w:val="22"/>
        </w:rPr>
      </w:pPr>
      <w:r>
        <w:rPr>
          <w:rFonts w:asciiTheme="majorHAnsi" w:hAnsiTheme="majorHAnsi"/>
          <w:b/>
          <w:i/>
          <w:noProof/>
          <w:color w:val="17365D" w:themeColor="text2" w:themeShade="BF"/>
          <w:sz w:val="22"/>
        </w:rPr>
        <w:drawing>
          <wp:inline distT="0" distB="0" distL="0" distR="0">
            <wp:extent cx="4149525" cy="162066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9525" cy="1620667"/>
                    </a:xfrm>
                    <a:prstGeom prst="rect">
                      <a:avLst/>
                    </a:prstGeom>
                    <a:noFill/>
                    <a:ln>
                      <a:noFill/>
                    </a:ln>
                  </pic:spPr>
                </pic:pic>
              </a:graphicData>
            </a:graphic>
          </wp:inline>
        </w:drawing>
      </w:r>
    </w:p>
    <w:p w:rsidR="006722E5" w:rsidRDefault="006722E5" w:rsidP="006C392A">
      <w:pPr>
        <w:ind w:left="363"/>
        <w:jc w:val="center"/>
        <w:rPr>
          <w:rFonts w:asciiTheme="majorHAnsi" w:hAnsiTheme="majorHAnsi"/>
          <w:b/>
          <w:i/>
          <w:color w:val="17365D" w:themeColor="text2" w:themeShade="BF"/>
          <w:sz w:val="22"/>
        </w:rPr>
      </w:pPr>
    </w:p>
    <w:p w:rsidR="006C392A" w:rsidRPr="00DA4966" w:rsidRDefault="006C392A" w:rsidP="006C392A">
      <w:pPr>
        <w:ind w:left="363"/>
        <w:jc w:val="center"/>
        <w:rPr>
          <w:rFonts w:asciiTheme="majorHAnsi" w:hAnsiTheme="majorHAnsi"/>
          <w:b/>
          <w:i/>
          <w:color w:val="17365D" w:themeColor="text2" w:themeShade="BF"/>
          <w:sz w:val="22"/>
        </w:rPr>
      </w:pPr>
      <w:r w:rsidRPr="00DA4966">
        <w:rPr>
          <w:rFonts w:asciiTheme="majorHAnsi" w:hAnsiTheme="majorHAnsi"/>
          <w:b/>
          <w:i/>
          <w:color w:val="17365D" w:themeColor="text2" w:themeShade="BF"/>
          <w:sz w:val="22"/>
        </w:rPr>
        <w:t>Schema per la preghiera in famiglia nel Giorno del Signore</w:t>
      </w:r>
    </w:p>
    <w:p w:rsidR="006C392A" w:rsidRPr="00DA4966" w:rsidRDefault="006C392A" w:rsidP="006C392A">
      <w:pPr>
        <w:ind w:left="363"/>
        <w:jc w:val="center"/>
        <w:rPr>
          <w:rFonts w:asciiTheme="majorHAnsi" w:hAnsiTheme="majorHAnsi"/>
          <w:b/>
          <w:i/>
          <w:color w:val="17365D" w:themeColor="text2" w:themeShade="BF"/>
          <w:sz w:val="22"/>
        </w:rPr>
      </w:pPr>
      <w:r w:rsidRPr="00DA4966">
        <w:rPr>
          <w:rFonts w:asciiTheme="majorHAnsi" w:hAnsiTheme="majorHAnsi"/>
          <w:b/>
          <w:i/>
          <w:color w:val="17365D" w:themeColor="text2" w:themeShade="BF"/>
          <w:sz w:val="22"/>
        </w:rPr>
        <w:t>15 marzo 2020 – III Domenica di Quaresima – anno A</w:t>
      </w:r>
    </w:p>
    <w:p w:rsidR="00DA4966" w:rsidRDefault="00DA4966" w:rsidP="006C392A"/>
    <w:p w:rsidR="006C392A" w:rsidRPr="004B7351" w:rsidRDefault="008E67EA" w:rsidP="004B7351">
      <w:pPr>
        <w:rPr>
          <w:rFonts w:asciiTheme="majorHAnsi" w:hAnsiTheme="majorHAnsi"/>
          <w:i/>
          <w:iCs/>
          <w:color w:val="FF0000"/>
          <w:sz w:val="20"/>
          <w:szCs w:val="20"/>
        </w:rPr>
      </w:pPr>
      <w:r w:rsidRPr="004B7351">
        <w:rPr>
          <w:rFonts w:asciiTheme="majorHAnsi" w:hAnsiTheme="majorHAnsi"/>
          <w:i/>
          <w:iCs/>
          <w:color w:val="FF0000"/>
          <w:sz w:val="20"/>
          <w:szCs w:val="20"/>
        </w:rPr>
        <w:t xml:space="preserve">Si scelga </w:t>
      </w:r>
      <w:r w:rsidR="00AB4F11" w:rsidRPr="004B7351">
        <w:rPr>
          <w:rFonts w:asciiTheme="majorHAnsi" w:hAnsiTheme="majorHAnsi"/>
          <w:i/>
          <w:iCs/>
          <w:color w:val="FF0000"/>
          <w:sz w:val="20"/>
          <w:szCs w:val="20"/>
        </w:rPr>
        <w:t xml:space="preserve">adeguatamente </w:t>
      </w:r>
      <w:r w:rsidRPr="004B7351">
        <w:rPr>
          <w:rFonts w:asciiTheme="majorHAnsi" w:hAnsiTheme="majorHAnsi"/>
          <w:i/>
          <w:iCs/>
          <w:color w:val="FF0000"/>
          <w:sz w:val="20"/>
          <w:szCs w:val="20"/>
        </w:rPr>
        <w:t>il luogo della</w:t>
      </w:r>
      <w:r w:rsidR="002826A4" w:rsidRPr="004B7351">
        <w:rPr>
          <w:rFonts w:asciiTheme="majorHAnsi" w:hAnsiTheme="majorHAnsi"/>
          <w:i/>
          <w:iCs/>
          <w:color w:val="FF0000"/>
          <w:sz w:val="20"/>
          <w:szCs w:val="20"/>
        </w:rPr>
        <w:t xml:space="preserve"> </w:t>
      </w:r>
      <w:r w:rsidR="00AB4F11" w:rsidRPr="004B7351">
        <w:rPr>
          <w:rFonts w:asciiTheme="majorHAnsi" w:hAnsiTheme="majorHAnsi"/>
          <w:i/>
          <w:iCs/>
          <w:color w:val="FF0000"/>
          <w:sz w:val="20"/>
          <w:szCs w:val="20"/>
        </w:rPr>
        <w:t>preghiera</w:t>
      </w:r>
      <w:r w:rsidR="002826A4" w:rsidRPr="004B7351">
        <w:rPr>
          <w:rFonts w:asciiTheme="majorHAnsi" w:hAnsiTheme="majorHAnsi"/>
          <w:i/>
          <w:iCs/>
          <w:color w:val="FF0000"/>
          <w:sz w:val="20"/>
          <w:szCs w:val="20"/>
        </w:rPr>
        <w:t xml:space="preserve">, </w:t>
      </w:r>
      <w:r w:rsidR="00AB4F11" w:rsidRPr="004B7351">
        <w:rPr>
          <w:rFonts w:asciiTheme="majorHAnsi" w:hAnsiTheme="majorHAnsi"/>
          <w:i/>
          <w:iCs/>
          <w:color w:val="FF0000"/>
          <w:sz w:val="20"/>
          <w:szCs w:val="20"/>
        </w:rPr>
        <w:t>se possibile si predisponga</w:t>
      </w:r>
      <w:r w:rsidR="00DA4966">
        <w:rPr>
          <w:rFonts w:asciiTheme="majorHAnsi" w:hAnsiTheme="majorHAnsi"/>
          <w:i/>
          <w:iCs/>
          <w:color w:val="FF0000"/>
          <w:sz w:val="20"/>
          <w:szCs w:val="20"/>
        </w:rPr>
        <w:t>no</w:t>
      </w:r>
      <w:r w:rsidR="002826A4" w:rsidRPr="004B7351">
        <w:rPr>
          <w:rFonts w:asciiTheme="majorHAnsi" w:hAnsiTheme="majorHAnsi"/>
          <w:i/>
          <w:iCs/>
          <w:color w:val="FF0000"/>
          <w:sz w:val="20"/>
          <w:szCs w:val="20"/>
        </w:rPr>
        <w:t xml:space="preserve"> un crocifisso</w:t>
      </w:r>
      <w:r w:rsidR="00AB4F11" w:rsidRPr="004B7351">
        <w:rPr>
          <w:rFonts w:asciiTheme="majorHAnsi" w:hAnsiTheme="majorHAnsi"/>
          <w:i/>
          <w:iCs/>
          <w:color w:val="FF0000"/>
          <w:sz w:val="20"/>
          <w:szCs w:val="20"/>
        </w:rPr>
        <w:t xml:space="preserve"> </w:t>
      </w:r>
      <w:r w:rsidR="00DA4966" w:rsidRPr="004B7351">
        <w:rPr>
          <w:rFonts w:asciiTheme="majorHAnsi" w:hAnsiTheme="majorHAnsi"/>
          <w:i/>
          <w:iCs/>
          <w:color w:val="FF0000"/>
          <w:sz w:val="20"/>
          <w:szCs w:val="20"/>
        </w:rPr>
        <w:t xml:space="preserve">o una croce </w:t>
      </w:r>
      <w:r w:rsidR="00AB4F11" w:rsidRPr="004B7351">
        <w:rPr>
          <w:rFonts w:asciiTheme="majorHAnsi" w:hAnsiTheme="majorHAnsi"/>
          <w:i/>
          <w:iCs/>
          <w:color w:val="FF0000"/>
          <w:sz w:val="20"/>
          <w:szCs w:val="20"/>
        </w:rPr>
        <w:t>ed un cero</w:t>
      </w:r>
      <w:r w:rsidR="002826A4" w:rsidRPr="004B7351">
        <w:rPr>
          <w:rFonts w:asciiTheme="majorHAnsi" w:hAnsiTheme="majorHAnsi"/>
          <w:i/>
          <w:iCs/>
          <w:color w:val="FF0000"/>
          <w:sz w:val="20"/>
          <w:szCs w:val="20"/>
        </w:rPr>
        <w:t xml:space="preserve"> </w:t>
      </w:r>
      <w:r w:rsidR="00AB4F11" w:rsidRPr="004B7351">
        <w:rPr>
          <w:rFonts w:asciiTheme="majorHAnsi" w:hAnsiTheme="majorHAnsi"/>
          <w:i/>
          <w:iCs/>
          <w:color w:val="FF0000"/>
          <w:sz w:val="20"/>
          <w:szCs w:val="20"/>
        </w:rPr>
        <w:t>acceso.</w:t>
      </w:r>
    </w:p>
    <w:p w:rsidR="00AB4F11" w:rsidRPr="004B7351" w:rsidRDefault="00AB4F11" w:rsidP="004B7351">
      <w:pPr>
        <w:rPr>
          <w:rFonts w:asciiTheme="majorHAnsi" w:hAnsiTheme="majorHAnsi"/>
          <w:i/>
          <w:iCs/>
          <w:color w:val="FF0000"/>
          <w:sz w:val="20"/>
          <w:szCs w:val="20"/>
        </w:rPr>
      </w:pPr>
      <w:r w:rsidRPr="004B7351">
        <w:rPr>
          <w:rFonts w:asciiTheme="majorHAnsi" w:hAnsiTheme="majorHAnsi"/>
          <w:i/>
          <w:iCs/>
          <w:color w:val="FF0000"/>
          <w:sz w:val="20"/>
          <w:szCs w:val="20"/>
        </w:rPr>
        <w:t>Un componente della famiglia assumerà il ruolo di Guida della preghiera.</w:t>
      </w:r>
    </w:p>
    <w:p w:rsidR="002826A4" w:rsidRPr="00AB4F11" w:rsidRDefault="002826A4" w:rsidP="004B7351">
      <w:pPr>
        <w:rPr>
          <w:rFonts w:asciiTheme="majorHAnsi" w:hAnsiTheme="majorHAnsi"/>
        </w:rPr>
      </w:pPr>
    </w:p>
    <w:p w:rsidR="008E67EA" w:rsidRPr="00DA4966" w:rsidRDefault="008E67EA" w:rsidP="004B7351">
      <w:pPr>
        <w:rPr>
          <w:rFonts w:asciiTheme="majorHAnsi" w:hAnsiTheme="majorHAnsi"/>
          <w:b/>
          <w:bCs/>
          <w:smallCaps/>
          <w:color w:val="FF0000"/>
        </w:rPr>
      </w:pPr>
      <w:r w:rsidRPr="00DA4966">
        <w:rPr>
          <w:rFonts w:asciiTheme="majorHAnsi" w:hAnsiTheme="majorHAnsi"/>
          <w:b/>
          <w:bCs/>
          <w:smallCaps/>
          <w:color w:val="FF0000"/>
        </w:rPr>
        <w:t>Saluto</w:t>
      </w:r>
    </w:p>
    <w:p w:rsidR="008E67EA" w:rsidRPr="00AB4F11" w:rsidRDefault="008E67EA" w:rsidP="004B7351">
      <w:pPr>
        <w:autoSpaceDE w:val="0"/>
        <w:autoSpaceDN w:val="0"/>
        <w:adjustRightInd w:val="0"/>
        <w:rPr>
          <w:rFonts w:asciiTheme="majorHAnsi" w:hAnsiTheme="majorHAnsi" w:cs="Tahoma"/>
          <w:color w:val="000000"/>
          <w:szCs w:val="24"/>
        </w:rPr>
      </w:pPr>
      <w:r w:rsidRPr="00AB4F11">
        <w:rPr>
          <w:rFonts w:asciiTheme="majorHAnsi" w:hAnsiTheme="majorHAnsi" w:cs="Tahoma"/>
          <w:color w:val="000000"/>
          <w:szCs w:val="24"/>
        </w:rPr>
        <w:t xml:space="preserve">Nel nome del Padre, e del Figlio, e dello Spirito Santo. </w:t>
      </w:r>
      <w:r w:rsidRPr="00AB4F11">
        <w:rPr>
          <w:rFonts w:asciiTheme="majorHAnsi" w:hAnsiTheme="majorHAnsi" w:cs="Tahoma-Bold"/>
          <w:b/>
          <w:bCs/>
          <w:color w:val="000000"/>
          <w:szCs w:val="24"/>
        </w:rPr>
        <w:t>Amen</w:t>
      </w:r>
      <w:r w:rsidRPr="00AB4F11">
        <w:rPr>
          <w:rFonts w:asciiTheme="majorHAnsi" w:hAnsiTheme="majorHAnsi" w:cs="Tahoma"/>
          <w:color w:val="000000"/>
          <w:szCs w:val="24"/>
        </w:rPr>
        <w:t>.</w:t>
      </w:r>
    </w:p>
    <w:p w:rsidR="008E67EA" w:rsidRPr="00DA4966" w:rsidRDefault="008E67EA"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Guida:</w:t>
      </w:r>
    </w:p>
    <w:p w:rsidR="002826A4" w:rsidRPr="00AB4F11" w:rsidRDefault="002826A4" w:rsidP="004B7351">
      <w:pPr>
        <w:autoSpaceDE w:val="0"/>
        <w:autoSpaceDN w:val="0"/>
        <w:adjustRightInd w:val="0"/>
        <w:rPr>
          <w:rFonts w:asciiTheme="majorHAnsi" w:hAnsiTheme="majorHAnsi" w:cs="Tahoma"/>
          <w:szCs w:val="24"/>
        </w:rPr>
      </w:pPr>
      <w:r w:rsidRPr="00AB4F11">
        <w:rPr>
          <w:rFonts w:asciiTheme="majorHAnsi" w:hAnsiTheme="majorHAnsi" w:cs="Tahoma"/>
          <w:szCs w:val="24"/>
        </w:rPr>
        <w:t>Sia benedetto Dio</w:t>
      </w:r>
    </w:p>
    <w:p w:rsidR="002826A4" w:rsidRPr="00AB4F11" w:rsidRDefault="002826A4" w:rsidP="004B7351">
      <w:pPr>
        <w:autoSpaceDE w:val="0"/>
        <w:autoSpaceDN w:val="0"/>
        <w:adjustRightInd w:val="0"/>
        <w:rPr>
          <w:rFonts w:asciiTheme="majorHAnsi" w:hAnsiTheme="majorHAnsi" w:cs="Tahoma"/>
          <w:szCs w:val="24"/>
        </w:rPr>
      </w:pPr>
      <w:r w:rsidRPr="00AB4F11">
        <w:rPr>
          <w:rFonts w:asciiTheme="majorHAnsi" w:hAnsiTheme="majorHAnsi" w:cs="Tahoma"/>
          <w:szCs w:val="24"/>
        </w:rPr>
        <w:t xml:space="preserve">che ci ha riconciliati </w:t>
      </w:r>
      <w:r w:rsidR="00DA4966">
        <w:rPr>
          <w:rFonts w:asciiTheme="majorHAnsi" w:hAnsiTheme="majorHAnsi" w:cs="Tahoma"/>
          <w:szCs w:val="24"/>
        </w:rPr>
        <w:t xml:space="preserve">in </w:t>
      </w:r>
      <w:r w:rsidRPr="00AB4F11">
        <w:rPr>
          <w:rFonts w:asciiTheme="majorHAnsi" w:hAnsiTheme="majorHAnsi" w:cs="Tahoma"/>
          <w:szCs w:val="24"/>
        </w:rPr>
        <w:t>Cristo</w:t>
      </w:r>
    </w:p>
    <w:p w:rsidR="002826A4" w:rsidRPr="00AB4F11" w:rsidRDefault="002826A4" w:rsidP="004B7351">
      <w:pPr>
        <w:autoSpaceDE w:val="0"/>
        <w:autoSpaceDN w:val="0"/>
        <w:adjustRightInd w:val="0"/>
        <w:rPr>
          <w:rFonts w:asciiTheme="majorHAnsi" w:hAnsiTheme="majorHAnsi" w:cs="Tahoma"/>
          <w:szCs w:val="24"/>
        </w:rPr>
      </w:pPr>
      <w:r w:rsidRPr="00AB4F11">
        <w:rPr>
          <w:rFonts w:asciiTheme="majorHAnsi" w:hAnsiTheme="majorHAnsi" w:cs="Tahoma"/>
          <w:szCs w:val="24"/>
        </w:rPr>
        <w:t>e ci chiama a una vita nuova nella grazia.</w:t>
      </w:r>
    </w:p>
    <w:p w:rsidR="002826A4" w:rsidRPr="00AB4F11" w:rsidRDefault="002826A4" w:rsidP="004B7351">
      <w:pPr>
        <w:autoSpaceDE w:val="0"/>
        <w:autoSpaceDN w:val="0"/>
        <w:adjustRightInd w:val="0"/>
        <w:rPr>
          <w:rFonts w:asciiTheme="majorHAnsi" w:hAnsiTheme="majorHAnsi" w:cs="Tahoma"/>
          <w:szCs w:val="24"/>
        </w:rPr>
      </w:pPr>
      <w:r w:rsidRPr="00AB4F11">
        <w:rPr>
          <w:rFonts w:asciiTheme="majorHAnsi" w:hAnsiTheme="majorHAnsi" w:cs="Tahoma"/>
          <w:szCs w:val="24"/>
        </w:rPr>
        <w:t>Sia benedetto ora e sempre.</w:t>
      </w:r>
    </w:p>
    <w:p w:rsidR="008E67EA" w:rsidRPr="00DA4966" w:rsidRDefault="00AB4F11"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La famiglia</w:t>
      </w:r>
      <w:r w:rsidR="008E67EA" w:rsidRPr="00DA4966">
        <w:rPr>
          <w:rFonts w:asciiTheme="majorHAnsi" w:hAnsiTheme="majorHAnsi" w:cs="Tahoma"/>
          <w:i/>
          <w:iCs/>
          <w:color w:val="FF2600"/>
          <w:sz w:val="20"/>
          <w:szCs w:val="20"/>
        </w:rPr>
        <w:t xml:space="preserve"> ripete:</w:t>
      </w:r>
    </w:p>
    <w:p w:rsidR="008E67EA" w:rsidRPr="00AB4F11" w:rsidRDefault="002826A4" w:rsidP="004B7351">
      <w:pPr>
        <w:rPr>
          <w:rFonts w:asciiTheme="majorHAnsi" w:hAnsiTheme="majorHAnsi" w:cs="Tahoma-Bold"/>
          <w:b/>
          <w:bCs/>
          <w:szCs w:val="24"/>
        </w:rPr>
      </w:pPr>
      <w:r w:rsidRPr="00AB4F11">
        <w:rPr>
          <w:rFonts w:asciiTheme="majorHAnsi" w:hAnsiTheme="majorHAnsi" w:cs="Tahoma-Bold"/>
          <w:b/>
          <w:bCs/>
          <w:szCs w:val="24"/>
        </w:rPr>
        <w:t>Sia benedetto ora e sempre.</w:t>
      </w:r>
    </w:p>
    <w:p w:rsidR="002826A4" w:rsidRPr="00AB4F11" w:rsidRDefault="002826A4" w:rsidP="004B7351">
      <w:pPr>
        <w:rPr>
          <w:rFonts w:asciiTheme="majorHAnsi" w:hAnsiTheme="majorHAnsi"/>
          <w:b/>
          <w:bCs/>
          <w:smallCaps/>
        </w:rPr>
      </w:pPr>
    </w:p>
    <w:p w:rsidR="008E67EA" w:rsidRPr="00DA4966" w:rsidRDefault="008E67EA" w:rsidP="004B7351">
      <w:pPr>
        <w:rPr>
          <w:rFonts w:asciiTheme="majorHAnsi" w:hAnsiTheme="majorHAnsi"/>
          <w:b/>
          <w:bCs/>
          <w:smallCaps/>
          <w:color w:val="FF0000"/>
        </w:rPr>
      </w:pPr>
      <w:r w:rsidRPr="00DA4966">
        <w:rPr>
          <w:rFonts w:asciiTheme="majorHAnsi" w:hAnsiTheme="majorHAnsi"/>
          <w:b/>
          <w:bCs/>
          <w:smallCaps/>
          <w:color w:val="FF0000"/>
        </w:rPr>
        <w:t>Monizione</w:t>
      </w:r>
    </w:p>
    <w:p w:rsidR="00AB4F11" w:rsidRPr="00DA4966" w:rsidRDefault="00AB4F11"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Guida:</w:t>
      </w:r>
    </w:p>
    <w:p w:rsidR="00977B59" w:rsidRDefault="002826A4" w:rsidP="00DA4966">
      <w:pPr>
        <w:autoSpaceDE w:val="0"/>
        <w:autoSpaceDN w:val="0"/>
        <w:adjustRightInd w:val="0"/>
        <w:rPr>
          <w:rFonts w:asciiTheme="majorHAnsi" w:hAnsiTheme="majorHAnsi" w:cs="Tahoma"/>
          <w:szCs w:val="24"/>
        </w:rPr>
      </w:pPr>
      <w:r w:rsidRPr="00AB4F11">
        <w:rPr>
          <w:rFonts w:asciiTheme="majorHAnsi" w:hAnsiTheme="majorHAnsi" w:cs="Tahoma"/>
          <w:szCs w:val="24"/>
        </w:rPr>
        <w:t>Celebriamo insieme</w:t>
      </w:r>
      <w:r w:rsidR="00AB4F11">
        <w:rPr>
          <w:rFonts w:asciiTheme="majorHAnsi" w:hAnsiTheme="majorHAnsi" w:cs="Tahoma"/>
          <w:szCs w:val="24"/>
        </w:rPr>
        <w:t xml:space="preserve"> </w:t>
      </w:r>
      <w:r w:rsidRPr="00AB4F11">
        <w:rPr>
          <w:rFonts w:asciiTheme="majorHAnsi" w:hAnsiTheme="majorHAnsi" w:cs="Tahoma"/>
          <w:szCs w:val="24"/>
        </w:rPr>
        <w:t>questo Giorno che il Signore ci dona.</w:t>
      </w:r>
      <w:r w:rsidR="00DA4966">
        <w:rPr>
          <w:rFonts w:asciiTheme="majorHAnsi" w:hAnsiTheme="majorHAnsi" w:cs="Tahoma"/>
          <w:szCs w:val="24"/>
        </w:rPr>
        <w:t xml:space="preserve"> </w:t>
      </w:r>
      <w:r w:rsidR="00AB4F11">
        <w:rPr>
          <w:rFonts w:asciiTheme="majorHAnsi" w:hAnsiTheme="majorHAnsi" w:cs="Tahoma"/>
          <w:szCs w:val="24"/>
        </w:rPr>
        <w:t>Anche se nella prova e nell</w:t>
      </w:r>
      <w:r w:rsidR="00977B59">
        <w:rPr>
          <w:rFonts w:asciiTheme="majorHAnsi" w:hAnsiTheme="majorHAnsi" w:cs="Tahoma"/>
          <w:szCs w:val="24"/>
        </w:rPr>
        <w:t xml:space="preserve">’impossibilità di </w:t>
      </w:r>
      <w:r w:rsidR="00DA4966">
        <w:rPr>
          <w:rFonts w:asciiTheme="majorHAnsi" w:hAnsiTheme="majorHAnsi" w:cs="Tahoma"/>
          <w:szCs w:val="24"/>
        </w:rPr>
        <w:t>vivere</w:t>
      </w:r>
      <w:r w:rsidR="00977B59">
        <w:rPr>
          <w:rFonts w:asciiTheme="majorHAnsi" w:hAnsiTheme="majorHAnsi" w:cs="Tahoma"/>
          <w:szCs w:val="24"/>
        </w:rPr>
        <w:t xml:space="preserve"> insieme l’Eucaristia</w:t>
      </w:r>
      <w:r w:rsidR="00DA4966">
        <w:rPr>
          <w:rFonts w:asciiTheme="majorHAnsi" w:hAnsiTheme="majorHAnsi" w:cs="Tahoma"/>
          <w:szCs w:val="24"/>
        </w:rPr>
        <w:t xml:space="preserve">, </w:t>
      </w:r>
      <w:r w:rsidR="00AB4F11">
        <w:rPr>
          <w:rFonts w:asciiTheme="majorHAnsi" w:hAnsiTheme="majorHAnsi" w:cs="Tahoma"/>
          <w:szCs w:val="24"/>
        </w:rPr>
        <w:t>vogliamo elevare la nostra lode e la nostra preghiera a</w:t>
      </w:r>
      <w:r w:rsidR="00977B59">
        <w:rPr>
          <w:rFonts w:asciiTheme="majorHAnsi" w:hAnsiTheme="majorHAnsi" w:cs="Tahoma"/>
          <w:szCs w:val="24"/>
        </w:rPr>
        <w:t>l Padre</w:t>
      </w:r>
      <w:r w:rsidR="00DA4966">
        <w:rPr>
          <w:rFonts w:asciiTheme="majorHAnsi" w:hAnsiTheme="majorHAnsi" w:cs="Tahoma"/>
          <w:szCs w:val="24"/>
        </w:rPr>
        <w:t xml:space="preserve">; </w:t>
      </w:r>
      <w:r w:rsidR="00977B59">
        <w:rPr>
          <w:rFonts w:asciiTheme="majorHAnsi" w:hAnsiTheme="majorHAnsi" w:cs="Tahoma"/>
          <w:szCs w:val="24"/>
        </w:rPr>
        <w:t>Egli in Cristo ci raduna come sua Chiesa,</w:t>
      </w:r>
      <w:r w:rsidR="00DA4966">
        <w:rPr>
          <w:rFonts w:asciiTheme="majorHAnsi" w:hAnsiTheme="majorHAnsi" w:cs="Tahoma"/>
          <w:szCs w:val="24"/>
        </w:rPr>
        <w:t xml:space="preserve"> </w:t>
      </w:r>
      <w:r w:rsidR="00977B59">
        <w:rPr>
          <w:rFonts w:asciiTheme="majorHAnsi" w:hAnsiTheme="majorHAnsi" w:cs="Tahoma"/>
          <w:szCs w:val="24"/>
        </w:rPr>
        <w:t>pur separati da queste avverse condizioni</w:t>
      </w:r>
      <w:r w:rsidR="00DA4966">
        <w:rPr>
          <w:rFonts w:asciiTheme="majorHAnsi" w:hAnsiTheme="majorHAnsi" w:cs="Tahoma"/>
          <w:szCs w:val="24"/>
        </w:rPr>
        <w:t xml:space="preserve">, </w:t>
      </w:r>
      <w:r w:rsidR="00977B59">
        <w:rPr>
          <w:rFonts w:asciiTheme="majorHAnsi" w:hAnsiTheme="majorHAnsi" w:cs="Tahoma"/>
          <w:szCs w:val="24"/>
        </w:rPr>
        <w:t>sperimentiamo in Lui di essere un cuor solo ed un’anima sola.</w:t>
      </w:r>
      <w:r w:rsidR="00DA4966">
        <w:rPr>
          <w:rFonts w:asciiTheme="majorHAnsi" w:hAnsiTheme="majorHAnsi" w:cs="Tahoma"/>
          <w:szCs w:val="24"/>
        </w:rPr>
        <w:t xml:space="preserve"> </w:t>
      </w:r>
      <w:r w:rsidR="00977B59" w:rsidRPr="00AB4F11">
        <w:rPr>
          <w:rFonts w:asciiTheme="majorHAnsi" w:hAnsiTheme="majorHAnsi" w:cs="Tahoma"/>
          <w:szCs w:val="24"/>
        </w:rPr>
        <w:t>In particolare, ci sentiamo uniti ai nostri pastori,</w:t>
      </w:r>
      <w:r w:rsidR="00DA4966">
        <w:rPr>
          <w:rFonts w:asciiTheme="majorHAnsi" w:hAnsiTheme="majorHAnsi" w:cs="Tahoma"/>
          <w:szCs w:val="24"/>
        </w:rPr>
        <w:t xml:space="preserve"> </w:t>
      </w:r>
      <w:r w:rsidR="00977B59" w:rsidRPr="00AB4F11">
        <w:rPr>
          <w:rFonts w:asciiTheme="majorHAnsi" w:hAnsiTheme="majorHAnsi" w:cs="Tahoma"/>
          <w:szCs w:val="24"/>
        </w:rPr>
        <w:t>e ai fratelli e sorelle de</w:t>
      </w:r>
      <w:r w:rsidR="00977B59">
        <w:rPr>
          <w:rFonts w:asciiTheme="majorHAnsi" w:hAnsiTheme="majorHAnsi" w:cs="Tahoma"/>
          <w:szCs w:val="24"/>
        </w:rPr>
        <w:t>lla nostra comunità parrocchiale e diocesana</w:t>
      </w:r>
      <w:r w:rsidR="00DA4966">
        <w:rPr>
          <w:rFonts w:asciiTheme="majorHAnsi" w:hAnsiTheme="majorHAnsi" w:cs="Tahoma"/>
          <w:szCs w:val="24"/>
        </w:rPr>
        <w:t xml:space="preserve"> </w:t>
      </w:r>
      <w:r w:rsidR="00977B59" w:rsidRPr="00AB4F11">
        <w:rPr>
          <w:rFonts w:asciiTheme="majorHAnsi" w:hAnsiTheme="majorHAnsi" w:cs="Tahoma"/>
          <w:szCs w:val="24"/>
        </w:rPr>
        <w:t xml:space="preserve">che santificano questo giorno </w:t>
      </w:r>
      <w:r w:rsidR="00977B59">
        <w:rPr>
          <w:rFonts w:asciiTheme="majorHAnsi" w:hAnsiTheme="majorHAnsi" w:cs="Tahoma"/>
          <w:szCs w:val="24"/>
        </w:rPr>
        <w:t>con la loro preghiera.</w:t>
      </w:r>
    </w:p>
    <w:p w:rsidR="00977B59" w:rsidRPr="00AB4F11" w:rsidRDefault="00977B59" w:rsidP="00DA4966">
      <w:pPr>
        <w:rPr>
          <w:rFonts w:asciiTheme="majorHAnsi" w:hAnsiTheme="majorHAnsi" w:cs="Tahoma"/>
          <w:szCs w:val="24"/>
        </w:rPr>
      </w:pPr>
      <w:r>
        <w:rPr>
          <w:rFonts w:asciiTheme="majorHAnsi" w:hAnsiTheme="majorHAnsi" w:cs="Tahoma"/>
          <w:szCs w:val="24"/>
        </w:rPr>
        <w:t>Gesù</w:t>
      </w:r>
      <w:r w:rsidR="002826A4" w:rsidRPr="00AB4F11">
        <w:rPr>
          <w:rFonts w:asciiTheme="majorHAnsi" w:hAnsiTheme="majorHAnsi" w:cs="Tahoma"/>
          <w:szCs w:val="24"/>
        </w:rPr>
        <w:t xml:space="preserve"> </w:t>
      </w:r>
      <w:r>
        <w:rPr>
          <w:rFonts w:asciiTheme="majorHAnsi" w:hAnsiTheme="majorHAnsi" w:cs="Tahoma"/>
          <w:szCs w:val="24"/>
        </w:rPr>
        <w:t xml:space="preserve">col suo Spirito </w:t>
      </w:r>
      <w:r w:rsidR="002826A4" w:rsidRPr="00AB4F11">
        <w:rPr>
          <w:rFonts w:asciiTheme="majorHAnsi" w:hAnsiTheme="majorHAnsi" w:cs="Tahoma"/>
          <w:szCs w:val="24"/>
        </w:rPr>
        <w:t>ci apre all’ascolto delle Scritture</w:t>
      </w:r>
      <w:r>
        <w:rPr>
          <w:rFonts w:asciiTheme="majorHAnsi" w:hAnsiTheme="majorHAnsi" w:cs="Tahoma"/>
          <w:szCs w:val="24"/>
        </w:rPr>
        <w:t xml:space="preserve"> </w:t>
      </w:r>
      <w:r w:rsidR="002826A4" w:rsidRPr="00AB4F11">
        <w:rPr>
          <w:rFonts w:asciiTheme="majorHAnsi" w:hAnsiTheme="majorHAnsi" w:cs="Tahoma"/>
          <w:szCs w:val="24"/>
        </w:rPr>
        <w:t>e ispira le nostre preghiere</w:t>
      </w:r>
      <w:r>
        <w:rPr>
          <w:rFonts w:asciiTheme="majorHAnsi" w:hAnsiTheme="majorHAnsi" w:cs="Tahoma"/>
          <w:szCs w:val="24"/>
        </w:rPr>
        <w:t>,</w:t>
      </w:r>
      <w:r w:rsidR="00DA4966">
        <w:rPr>
          <w:rFonts w:asciiTheme="majorHAnsi" w:hAnsiTheme="majorHAnsi" w:cs="Tahoma"/>
          <w:szCs w:val="24"/>
        </w:rPr>
        <w:t xml:space="preserve"> </w:t>
      </w:r>
      <w:r>
        <w:rPr>
          <w:rFonts w:asciiTheme="majorHAnsi" w:hAnsiTheme="majorHAnsi" w:cs="Tahoma"/>
          <w:szCs w:val="24"/>
        </w:rPr>
        <w:t>per questo invochiamo:</w:t>
      </w:r>
    </w:p>
    <w:p w:rsidR="00AB4F11" w:rsidRDefault="00AB4F11" w:rsidP="004B7351">
      <w:pPr>
        <w:rPr>
          <w:rFonts w:asciiTheme="majorHAnsi" w:hAnsiTheme="majorHAnsi" w:cs="Tahoma"/>
          <w:szCs w:val="24"/>
        </w:rPr>
      </w:pPr>
    </w:p>
    <w:p w:rsidR="00AB4F11" w:rsidRPr="00DA4966" w:rsidRDefault="00AB4F11" w:rsidP="004B7351">
      <w:pPr>
        <w:rPr>
          <w:rFonts w:asciiTheme="majorHAnsi" w:hAnsiTheme="majorHAnsi"/>
          <w:b/>
          <w:bCs/>
          <w:smallCaps/>
          <w:color w:val="FF0000"/>
        </w:rPr>
      </w:pPr>
      <w:r w:rsidRPr="00DA4966">
        <w:rPr>
          <w:rFonts w:asciiTheme="majorHAnsi" w:hAnsiTheme="majorHAnsi"/>
          <w:b/>
          <w:bCs/>
          <w:smallCaps/>
          <w:color w:val="FF0000"/>
        </w:rPr>
        <w:t>Invocazione allo Spirito</w:t>
      </w:r>
    </w:p>
    <w:p w:rsidR="00AB4F11" w:rsidRPr="00DA4966" w:rsidRDefault="00AB4F11"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w:t>
      </w:r>
    </w:p>
    <w:p w:rsidR="00DA4966" w:rsidRPr="00DA4966" w:rsidRDefault="00DA4966" w:rsidP="004B7351">
      <w:pPr>
        <w:rPr>
          <w:rFonts w:asciiTheme="majorHAnsi" w:hAnsiTheme="majorHAnsi" w:cs="Tahoma"/>
          <w:b/>
          <w:bCs/>
          <w:i/>
          <w:iCs/>
          <w:szCs w:val="24"/>
        </w:rPr>
        <w:sectPr w:rsidR="00DA4966" w:rsidRPr="00DA4966" w:rsidSect="00B01473">
          <w:pgSz w:w="11906" w:h="16838"/>
          <w:pgMar w:top="284" w:right="907" w:bottom="907" w:left="907" w:header="709" w:footer="709" w:gutter="0"/>
          <w:cols w:space="708"/>
          <w:docGrid w:linePitch="360"/>
        </w:sect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Vieni, Santo Spirito,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manda a noi dal cielo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un raggio della tua luce.</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Vieni, padre dei poveri,</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vieni, datore dei doni,</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vieni luce dei cuori.</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Consolatore perfetto,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ospite dolce dell'anima,</w:t>
      </w:r>
    </w:p>
    <w:p w:rsidR="006F0C1D" w:rsidRDefault="00AB4F11" w:rsidP="004B7351">
      <w:pPr>
        <w:rPr>
          <w:rFonts w:asciiTheme="majorHAnsi" w:hAnsiTheme="majorHAnsi" w:cs="Tahoma"/>
          <w:b/>
          <w:bCs/>
          <w:szCs w:val="24"/>
        </w:rPr>
      </w:pPr>
      <w:r w:rsidRPr="00977B59">
        <w:rPr>
          <w:rFonts w:asciiTheme="majorHAnsi" w:hAnsiTheme="majorHAnsi" w:cs="Tahoma"/>
          <w:b/>
          <w:bCs/>
          <w:szCs w:val="24"/>
        </w:rPr>
        <w:t>dolcissimo sollievo.</w:t>
      </w:r>
    </w:p>
    <w:p w:rsidR="006F0C1D" w:rsidRDefault="006F0C1D" w:rsidP="004B7351">
      <w:pPr>
        <w:rPr>
          <w:rFonts w:asciiTheme="majorHAnsi" w:hAnsiTheme="majorHAnsi" w:cs="Tahoma"/>
          <w:b/>
          <w:bCs/>
          <w:szCs w:val="24"/>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Nella fatica, riposo,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nella calura, riparo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nel pianto, conforto.</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O luce beatissima,</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invadi nell'intimo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il cuore dei tuoi fedeli.</w:t>
      </w:r>
    </w:p>
    <w:p w:rsidR="00AB4F11" w:rsidRPr="004B7351"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Senza la tua forza,</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nulla è nell'uomo,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nulla senza colpa.</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Lava ciò che è sordido,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bagna ciò che è arido,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sana ciò che sanguina.</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Piega ciò che è rigido,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scalda ciò che è gelido,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drizza ciò che è sviato.</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Dona ai tuoi fedeli</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che solo in te confidano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i tuoi santi doni.</w:t>
      </w:r>
    </w:p>
    <w:p w:rsidR="00AB4F11" w:rsidRPr="00977B59" w:rsidRDefault="00AB4F11" w:rsidP="004B7351">
      <w:pPr>
        <w:rPr>
          <w:rFonts w:asciiTheme="majorHAnsi" w:hAnsiTheme="majorHAnsi" w:cs="Tahoma"/>
          <w:b/>
          <w:bCs/>
          <w:sz w:val="12"/>
          <w:szCs w:val="12"/>
        </w:rPr>
      </w:pP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Dona virtù e premio,</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dona morte santa,</w:t>
      </w:r>
    </w:p>
    <w:p w:rsidR="00AB4F11" w:rsidRPr="00977B59" w:rsidRDefault="00AB4F11" w:rsidP="004B7351">
      <w:pPr>
        <w:rPr>
          <w:rFonts w:asciiTheme="majorHAnsi" w:hAnsiTheme="majorHAnsi" w:cs="Tahoma"/>
          <w:b/>
          <w:bCs/>
          <w:szCs w:val="24"/>
        </w:rPr>
      </w:pPr>
      <w:r w:rsidRPr="00977B59">
        <w:rPr>
          <w:rFonts w:asciiTheme="majorHAnsi" w:hAnsiTheme="majorHAnsi" w:cs="Tahoma"/>
          <w:b/>
          <w:bCs/>
          <w:szCs w:val="24"/>
        </w:rPr>
        <w:t>dona gioia eterna. Amen.</w:t>
      </w:r>
    </w:p>
    <w:p w:rsidR="00DA4966" w:rsidRDefault="00DA4966" w:rsidP="004B7351">
      <w:pPr>
        <w:rPr>
          <w:rFonts w:asciiTheme="majorHAnsi" w:hAnsiTheme="majorHAnsi"/>
          <w:b/>
          <w:bCs/>
          <w:smallCaps/>
        </w:rPr>
        <w:sectPr w:rsidR="00DA4966" w:rsidSect="00B01473">
          <w:type w:val="continuous"/>
          <w:pgSz w:w="11906" w:h="16838"/>
          <w:pgMar w:top="907" w:right="907" w:bottom="907" w:left="907" w:header="709" w:footer="709" w:gutter="0"/>
          <w:cols w:num="3" w:space="708"/>
          <w:docGrid w:linePitch="360"/>
        </w:sectPr>
      </w:pPr>
    </w:p>
    <w:p w:rsidR="00B01473" w:rsidRDefault="00B01473">
      <w:pPr>
        <w:rPr>
          <w:rFonts w:asciiTheme="majorHAnsi" w:hAnsiTheme="majorHAnsi"/>
          <w:b/>
          <w:bCs/>
          <w:smallCaps/>
          <w:color w:val="FF0000"/>
        </w:rPr>
      </w:pPr>
      <w:r>
        <w:rPr>
          <w:rFonts w:asciiTheme="majorHAnsi" w:hAnsiTheme="majorHAnsi"/>
          <w:b/>
          <w:bCs/>
          <w:smallCaps/>
          <w:color w:val="FF0000"/>
        </w:rPr>
        <w:br w:type="page"/>
      </w:r>
    </w:p>
    <w:p w:rsidR="008E67EA" w:rsidRPr="00DA4966" w:rsidRDefault="008E67EA" w:rsidP="004B7351">
      <w:pPr>
        <w:rPr>
          <w:rFonts w:asciiTheme="majorHAnsi" w:hAnsiTheme="majorHAnsi"/>
          <w:b/>
          <w:bCs/>
          <w:smallCaps/>
          <w:color w:val="FF0000"/>
        </w:rPr>
      </w:pPr>
      <w:r w:rsidRPr="00DA4966">
        <w:rPr>
          <w:rFonts w:asciiTheme="majorHAnsi" w:hAnsiTheme="majorHAnsi"/>
          <w:b/>
          <w:bCs/>
          <w:smallCaps/>
          <w:color w:val="FF0000"/>
        </w:rPr>
        <w:lastRenderedPageBreak/>
        <w:t>Colletta</w:t>
      </w:r>
    </w:p>
    <w:p w:rsidR="00977B59" w:rsidRPr="00DA4966" w:rsidRDefault="00977B59"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Guida:</w:t>
      </w:r>
    </w:p>
    <w:p w:rsidR="002826A4" w:rsidRPr="00AB4F11" w:rsidRDefault="002826A4" w:rsidP="004B7351">
      <w:pPr>
        <w:rPr>
          <w:rFonts w:asciiTheme="majorHAnsi" w:hAnsiTheme="majorHAnsi"/>
        </w:rPr>
      </w:pPr>
      <w:r w:rsidRPr="00AB4F11">
        <w:rPr>
          <w:rFonts w:asciiTheme="majorHAnsi" w:hAnsiTheme="majorHAnsi"/>
        </w:rPr>
        <w:t>O Dio, sorgente della vita, tu offri all'umanità</w:t>
      </w:r>
    </w:p>
    <w:p w:rsidR="002826A4" w:rsidRPr="00AB4F11" w:rsidRDefault="002826A4" w:rsidP="004B7351">
      <w:pPr>
        <w:rPr>
          <w:rFonts w:asciiTheme="majorHAnsi" w:hAnsiTheme="majorHAnsi"/>
        </w:rPr>
      </w:pPr>
      <w:r w:rsidRPr="00AB4F11">
        <w:rPr>
          <w:rFonts w:asciiTheme="majorHAnsi" w:hAnsiTheme="majorHAnsi"/>
        </w:rPr>
        <w:t>riarsa dalla sete l'acqua viva della grazia</w:t>
      </w:r>
    </w:p>
    <w:p w:rsidR="002826A4" w:rsidRPr="00AB4F11" w:rsidRDefault="002826A4" w:rsidP="004B7351">
      <w:pPr>
        <w:rPr>
          <w:rFonts w:asciiTheme="majorHAnsi" w:hAnsiTheme="majorHAnsi"/>
        </w:rPr>
      </w:pPr>
      <w:r w:rsidRPr="00AB4F11">
        <w:rPr>
          <w:rFonts w:asciiTheme="majorHAnsi" w:hAnsiTheme="majorHAnsi"/>
        </w:rPr>
        <w:t>che scaturisce dalla roccia, Cristo salvatore;</w:t>
      </w:r>
    </w:p>
    <w:p w:rsidR="002826A4" w:rsidRPr="00AB4F11" w:rsidRDefault="002826A4" w:rsidP="004B7351">
      <w:pPr>
        <w:rPr>
          <w:rFonts w:asciiTheme="majorHAnsi" w:hAnsiTheme="majorHAnsi"/>
        </w:rPr>
      </w:pPr>
      <w:r w:rsidRPr="00AB4F11">
        <w:rPr>
          <w:rFonts w:asciiTheme="majorHAnsi" w:hAnsiTheme="majorHAnsi"/>
        </w:rPr>
        <w:t>concedi al tuo popolo il dono dello Spirito,</w:t>
      </w:r>
    </w:p>
    <w:p w:rsidR="002826A4" w:rsidRPr="00AB4F11" w:rsidRDefault="002826A4" w:rsidP="004B7351">
      <w:pPr>
        <w:rPr>
          <w:rFonts w:asciiTheme="majorHAnsi" w:hAnsiTheme="majorHAnsi"/>
        </w:rPr>
      </w:pPr>
      <w:r w:rsidRPr="00AB4F11">
        <w:rPr>
          <w:rFonts w:asciiTheme="majorHAnsi" w:hAnsiTheme="majorHAnsi"/>
        </w:rPr>
        <w:t>perché sappia professare con forza la sua fede,</w:t>
      </w:r>
    </w:p>
    <w:p w:rsidR="002826A4" w:rsidRPr="00AB4F11" w:rsidRDefault="002826A4" w:rsidP="004B7351">
      <w:pPr>
        <w:rPr>
          <w:rFonts w:asciiTheme="majorHAnsi" w:hAnsiTheme="majorHAnsi"/>
        </w:rPr>
      </w:pPr>
      <w:r w:rsidRPr="00AB4F11">
        <w:rPr>
          <w:rFonts w:asciiTheme="majorHAnsi" w:hAnsiTheme="majorHAnsi"/>
        </w:rPr>
        <w:t>e annunzi con gioia le meraviglie del tuo amore.</w:t>
      </w:r>
    </w:p>
    <w:p w:rsidR="002826A4" w:rsidRPr="00AB4F11" w:rsidRDefault="002826A4" w:rsidP="004B7351">
      <w:pPr>
        <w:rPr>
          <w:rFonts w:asciiTheme="majorHAnsi" w:hAnsiTheme="majorHAnsi"/>
        </w:rPr>
      </w:pPr>
      <w:r w:rsidRPr="00AB4F11">
        <w:rPr>
          <w:rFonts w:asciiTheme="majorHAnsi" w:hAnsiTheme="majorHAnsi"/>
        </w:rPr>
        <w:t>Per Cristo Nostro Signore</w:t>
      </w:r>
    </w:p>
    <w:p w:rsidR="002826A4" w:rsidRPr="00AB4F11" w:rsidRDefault="002826A4" w:rsidP="004B7351">
      <w:pPr>
        <w:rPr>
          <w:rFonts w:asciiTheme="majorHAnsi" w:hAnsiTheme="majorHAnsi"/>
          <w:b/>
          <w:bCs/>
          <w:smallCaps/>
        </w:rPr>
      </w:pPr>
    </w:p>
    <w:p w:rsidR="008E67EA" w:rsidRPr="00DA4966" w:rsidRDefault="008E67EA" w:rsidP="004B7351">
      <w:pPr>
        <w:rPr>
          <w:rFonts w:asciiTheme="majorHAnsi" w:hAnsiTheme="majorHAnsi"/>
          <w:b/>
          <w:bCs/>
          <w:smallCaps/>
          <w:color w:val="FF0000"/>
        </w:rPr>
      </w:pPr>
      <w:r w:rsidRPr="00DA4966">
        <w:rPr>
          <w:rFonts w:asciiTheme="majorHAnsi" w:hAnsiTheme="majorHAnsi"/>
          <w:b/>
          <w:bCs/>
          <w:smallCaps/>
          <w:color w:val="FF0000"/>
        </w:rPr>
        <w:t>Liturgia della Parola</w:t>
      </w:r>
    </w:p>
    <w:p w:rsidR="00977B59" w:rsidRPr="00DA4966" w:rsidRDefault="00977B59"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I membri della famiglia si alternano nella lettura dei brani proposti dalla Liturgia del Giorno.</w:t>
      </w:r>
    </w:p>
    <w:p w:rsidR="00977B59" w:rsidRDefault="00977B59" w:rsidP="004B7351">
      <w:pPr>
        <w:rPr>
          <w:rFonts w:asciiTheme="majorHAnsi" w:hAnsiTheme="majorHAnsi"/>
          <w:b/>
          <w:smallCaps/>
        </w:rPr>
      </w:pPr>
    </w:p>
    <w:p w:rsidR="002826A4" w:rsidRPr="00AB4F11" w:rsidRDefault="002826A4" w:rsidP="004B7351">
      <w:pPr>
        <w:rPr>
          <w:rFonts w:asciiTheme="majorHAnsi" w:hAnsiTheme="majorHAnsi"/>
        </w:rPr>
      </w:pPr>
      <w:r w:rsidRPr="00DA4966">
        <w:rPr>
          <w:rFonts w:asciiTheme="majorHAnsi" w:hAnsiTheme="majorHAnsi"/>
          <w:b/>
          <w:smallCaps/>
          <w:color w:val="FF0000"/>
        </w:rPr>
        <w:t>Prima Lettura</w:t>
      </w:r>
      <w:r w:rsidRPr="00AB4F11">
        <w:rPr>
          <w:rFonts w:asciiTheme="majorHAnsi" w:hAnsiTheme="majorHAnsi"/>
          <w:b/>
          <w:smallCaps/>
        </w:rPr>
        <w:t xml:space="preserve"> </w:t>
      </w:r>
      <w:r w:rsidRPr="00AB4F11">
        <w:rPr>
          <w:rFonts w:asciiTheme="majorHAnsi" w:hAnsiTheme="majorHAnsi"/>
        </w:rPr>
        <w:t>Es 17,3-7</w:t>
      </w:r>
    </w:p>
    <w:p w:rsidR="002826A4" w:rsidRPr="00B01473" w:rsidRDefault="002826A4" w:rsidP="004B7351">
      <w:pPr>
        <w:rPr>
          <w:rFonts w:asciiTheme="majorHAnsi" w:hAnsiTheme="majorHAnsi"/>
          <w:i/>
          <w:sz w:val="20"/>
          <w:szCs w:val="18"/>
        </w:rPr>
      </w:pPr>
      <w:r w:rsidRPr="00B01473">
        <w:rPr>
          <w:rFonts w:asciiTheme="majorHAnsi" w:hAnsiTheme="majorHAnsi"/>
          <w:i/>
          <w:sz w:val="20"/>
          <w:szCs w:val="18"/>
        </w:rPr>
        <w:t>Dacci acqua da bere.</w:t>
      </w:r>
    </w:p>
    <w:p w:rsidR="002826A4" w:rsidRPr="00AB4F11" w:rsidRDefault="002826A4" w:rsidP="004B7351">
      <w:pPr>
        <w:rPr>
          <w:rFonts w:asciiTheme="majorHAnsi" w:hAnsiTheme="majorHAnsi"/>
          <w:sz w:val="12"/>
          <w:szCs w:val="12"/>
        </w:rPr>
      </w:pPr>
    </w:p>
    <w:p w:rsidR="002826A4" w:rsidRDefault="002826A4" w:rsidP="004B7351">
      <w:pPr>
        <w:rPr>
          <w:rFonts w:asciiTheme="majorHAnsi" w:hAnsiTheme="majorHAnsi"/>
        </w:rPr>
      </w:pPr>
      <w:r w:rsidRPr="00AB4F11">
        <w:rPr>
          <w:rFonts w:asciiTheme="majorHAnsi" w:hAnsiTheme="majorHAnsi"/>
        </w:rPr>
        <w:t>In quei giorni,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w:t>
      </w:r>
      <w:proofErr w:type="spellStart"/>
      <w:r w:rsidRPr="00AB4F11">
        <w:rPr>
          <w:rFonts w:asciiTheme="majorHAnsi" w:hAnsiTheme="majorHAnsi"/>
        </w:rPr>
        <w:t>Oreb</w:t>
      </w:r>
      <w:proofErr w:type="spellEnd"/>
      <w:r w:rsidRPr="00AB4F11">
        <w:rPr>
          <w:rFonts w:asciiTheme="majorHAnsi" w:hAnsiTheme="majorHAnsi"/>
        </w:rPr>
        <w:t xml:space="preserve">; tu batterai sulla roccia: ne uscirà acqua e il popolo berrà». Mosè fece così, sotto gli occhi degli anziani d'Israele. E chiamò quel luogo Massa e </w:t>
      </w:r>
      <w:proofErr w:type="spellStart"/>
      <w:r w:rsidRPr="00AB4F11">
        <w:rPr>
          <w:rFonts w:asciiTheme="majorHAnsi" w:hAnsiTheme="majorHAnsi"/>
        </w:rPr>
        <w:t>Merìba</w:t>
      </w:r>
      <w:proofErr w:type="spellEnd"/>
      <w:r w:rsidRPr="00AB4F11">
        <w:rPr>
          <w:rFonts w:asciiTheme="majorHAnsi" w:hAnsiTheme="majorHAnsi"/>
        </w:rPr>
        <w:t>, a causa della protesta degli Israeliti e perché misero alla prova il Signore, dicendo: «Il Signore è in mezzo a noi sì o no?».</w:t>
      </w:r>
      <w:r w:rsidR="00977B59">
        <w:rPr>
          <w:rFonts w:asciiTheme="majorHAnsi" w:hAnsiTheme="majorHAnsi"/>
        </w:rPr>
        <w:t xml:space="preserve"> </w:t>
      </w:r>
    </w:p>
    <w:p w:rsidR="00977B59" w:rsidRDefault="00977B59" w:rsidP="004B7351">
      <w:pPr>
        <w:rPr>
          <w:rFonts w:asciiTheme="majorHAnsi" w:hAnsiTheme="majorHAnsi"/>
        </w:rPr>
      </w:pPr>
      <w:r>
        <w:rPr>
          <w:rFonts w:asciiTheme="majorHAnsi" w:hAnsiTheme="majorHAnsi"/>
        </w:rPr>
        <w:t>Parola di Dio</w:t>
      </w:r>
    </w:p>
    <w:p w:rsidR="00977B59" w:rsidRPr="00DA4966" w:rsidRDefault="00977B59"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w:t>
      </w:r>
    </w:p>
    <w:p w:rsidR="00977B59" w:rsidRPr="00AB4F11" w:rsidRDefault="00977B59" w:rsidP="004B7351">
      <w:pPr>
        <w:rPr>
          <w:rFonts w:asciiTheme="majorHAnsi" w:hAnsiTheme="majorHAnsi"/>
        </w:rPr>
      </w:pPr>
      <w:r>
        <w:rPr>
          <w:rFonts w:asciiTheme="majorHAnsi" w:hAnsiTheme="majorHAnsi" w:cs="Tahoma"/>
          <w:b/>
          <w:bCs/>
          <w:szCs w:val="24"/>
        </w:rPr>
        <w:t>Rendiamo grazie a Dio</w:t>
      </w:r>
    </w:p>
    <w:p w:rsidR="002826A4" w:rsidRPr="00AB4F11" w:rsidRDefault="002826A4" w:rsidP="004B7351">
      <w:pPr>
        <w:rPr>
          <w:rFonts w:asciiTheme="majorHAnsi" w:hAnsiTheme="majorHAnsi"/>
        </w:rPr>
      </w:pPr>
    </w:p>
    <w:p w:rsidR="002826A4" w:rsidRPr="00AB4F11" w:rsidRDefault="002826A4" w:rsidP="004B7351">
      <w:pPr>
        <w:rPr>
          <w:rFonts w:asciiTheme="majorHAnsi" w:hAnsiTheme="majorHAnsi"/>
        </w:rPr>
      </w:pPr>
      <w:r w:rsidRPr="00DA4966">
        <w:rPr>
          <w:rFonts w:asciiTheme="majorHAnsi" w:hAnsiTheme="majorHAnsi"/>
          <w:b/>
          <w:smallCaps/>
          <w:color w:val="FF0000"/>
        </w:rPr>
        <w:t>Salmo Responsoriale</w:t>
      </w:r>
      <w:r w:rsidRPr="00AB4F11">
        <w:rPr>
          <w:rFonts w:asciiTheme="majorHAnsi" w:hAnsiTheme="majorHAnsi"/>
        </w:rPr>
        <w:t xml:space="preserve"> Dal </w:t>
      </w:r>
      <w:proofErr w:type="spellStart"/>
      <w:r w:rsidRPr="00AB4F11">
        <w:rPr>
          <w:rFonts w:asciiTheme="majorHAnsi" w:hAnsiTheme="majorHAnsi"/>
        </w:rPr>
        <w:t>Sal</w:t>
      </w:r>
      <w:proofErr w:type="spellEnd"/>
      <w:r w:rsidRPr="00AB4F11">
        <w:rPr>
          <w:rFonts w:asciiTheme="majorHAnsi" w:hAnsiTheme="majorHAnsi"/>
        </w:rPr>
        <w:t xml:space="preserve"> 94</w:t>
      </w:r>
    </w:p>
    <w:p w:rsidR="00977B59" w:rsidRPr="00710DBA" w:rsidRDefault="00977B59" w:rsidP="004B7351">
      <w:pPr>
        <w:rPr>
          <w:rFonts w:asciiTheme="majorHAnsi" w:hAnsiTheme="majorHAnsi"/>
          <w:b/>
          <w:i/>
          <w:sz w:val="12"/>
          <w:szCs w:val="10"/>
        </w:rPr>
      </w:pPr>
    </w:p>
    <w:p w:rsidR="002826A4" w:rsidRPr="00AB4F11" w:rsidRDefault="002826A4" w:rsidP="004B7351">
      <w:pPr>
        <w:rPr>
          <w:rFonts w:asciiTheme="majorHAnsi" w:hAnsiTheme="majorHAnsi"/>
          <w:b/>
          <w:i/>
        </w:rPr>
      </w:pPr>
      <w:r w:rsidRPr="00AB4F11">
        <w:rPr>
          <w:rFonts w:asciiTheme="majorHAnsi" w:hAnsiTheme="majorHAnsi"/>
          <w:b/>
          <w:i/>
        </w:rPr>
        <w:t>R. Ascoltate oggi la voce del Signore: non indurite il vostro cuore.</w:t>
      </w:r>
    </w:p>
    <w:p w:rsidR="002826A4" w:rsidRPr="00710DBA" w:rsidRDefault="002826A4" w:rsidP="004B7351">
      <w:pPr>
        <w:rPr>
          <w:rFonts w:asciiTheme="majorHAnsi" w:hAnsiTheme="majorHAnsi"/>
          <w:b/>
          <w:i/>
          <w:sz w:val="12"/>
          <w:szCs w:val="10"/>
        </w:rPr>
      </w:pPr>
    </w:p>
    <w:p w:rsidR="002826A4" w:rsidRPr="00AB4F11" w:rsidRDefault="002826A4" w:rsidP="004B7351">
      <w:pPr>
        <w:rPr>
          <w:rFonts w:asciiTheme="majorHAnsi" w:hAnsiTheme="majorHAnsi"/>
        </w:rPr>
      </w:pPr>
      <w:r w:rsidRPr="00AB4F11">
        <w:rPr>
          <w:rFonts w:asciiTheme="majorHAnsi" w:hAnsiTheme="majorHAnsi"/>
        </w:rPr>
        <w:t>Venite, cantiamo al Signore,</w:t>
      </w:r>
    </w:p>
    <w:p w:rsidR="002826A4" w:rsidRPr="00AB4F11" w:rsidRDefault="002826A4" w:rsidP="004B7351">
      <w:pPr>
        <w:rPr>
          <w:rFonts w:asciiTheme="majorHAnsi" w:hAnsiTheme="majorHAnsi"/>
        </w:rPr>
      </w:pPr>
      <w:r w:rsidRPr="00AB4F11">
        <w:rPr>
          <w:rFonts w:asciiTheme="majorHAnsi" w:hAnsiTheme="majorHAnsi"/>
        </w:rPr>
        <w:t>acclamiamo la roccia della nostra salvezza.</w:t>
      </w:r>
    </w:p>
    <w:p w:rsidR="002826A4" w:rsidRPr="00AB4F11" w:rsidRDefault="002826A4" w:rsidP="004B7351">
      <w:pPr>
        <w:rPr>
          <w:rFonts w:asciiTheme="majorHAnsi" w:hAnsiTheme="majorHAnsi"/>
        </w:rPr>
      </w:pPr>
      <w:r w:rsidRPr="00AB4F11">
        <w:rPr>
          <w:rFonts w:asciiTheme="majorHAnsi" w:hAnsiTheme="majorHAnsi"/>
        </w:rPr>
        <w:t>Accostiamoci a lui per rendergli grazie,</w:t>
      </w:r>
    </w:p>
    <w:p w:rsidR="002826A4" w:rsidRPr="00AB4F11" w:rsidRDefault="002826A4" w:rsidP="004B7351">
      <w:pPr>
        <w:rPr>
          <w:rFonts w:asciiTheme="majorHAnsi" w:hAnsiTheme="majorHAnsi"/>
        </w:rPr>
      </w:pPr>
      <w:r w:rsidRPr="00AB4F11">
        <w:rPr>
          <w:rFonts w:asciiTheme="majorHAnsi" w:hAnsiTheme="majorHAnsi"/>
        </w:rPr>
        <w:t>a lui acclamiamo con canti di gioia. R.</w:t>
      </w:r>
    </w:p>
    <w:p w:rsidR="002826A4" w:rsidRPr="00AB4F11" w:rsidRDefault="002826A4" w:rsidP="004B7351">
      <w:pPr>
        <w:rPr>
          <w:rFonts w:asciiTheme="majorHAnsi" w:hAnsiTheme="majorHAnsi"/>
          <w:sz w:val="12"/>
          <w:szCs w:val="10"/>
        </w:rPr>
      </w:pPr>
    </w:p>
    <w:p w:rsidR="002826A4" w:rsidRPr="00AB4F11" w:rsidRDefault="002826A4" w:rsidP="004B7351">
      <w:pPr>
        <w:rPr>
          <w:rFonts w:asciiTheme="majorHAnsi" w:hAnsiTheme="majorHAnsi"/>
        </w:rPr>
      </w:pPr>
      <w:r w:rsidRPr="00AB4F11">
        <w:rPr>
          <w:rFonts w:asciiTheme="majorHAnsi" w:hAnsiTheme="majorHAnsi"/>
        </w:rPr>
        <w:t xml:space="preserve">Entrate: </w:t>
      </w:r>
      <w:proofErr w:type="spellStart"/>
      <w:r w:rsidRPr="00AB4F11">
        <w:rPr>
          <w:rFonts w:asciiTheme="majorHAnsi" w:hAnsiTheme="majorHAnsi"/>
        </w:rPr>
        <w:t>prostràti</w:t>
      </w:r>
      <w:proofErr w:type="spellEnd"/>
      <w:r w:rsidRPr="00AB4F11">
        <w:rPr>
          <w:rFonts w:asciiTheme="majorHAnsi" w:hAnsiTheme="majorHAnsi"/>
        </w:rPr>
        <w:t>, adoriamo,</w:t>
      </w:r>
    </w:p>
    <w:p w:rsidR="002826A4" w:rsidRPr="00AB4F11" w:rsidRDefault="002826A4" w:rsidP="004B7351">
      <w:pPr>
        <w:rPr>
          <w:rFonts w:asciiTheme="majorHAnsi" w:hAnsiTheme="majorHAnsi"/>
        </w:rPr>
      </w:pPr>
      <w:r w:rsidRPr="00AB4F11">
        <w:rPr>
          <w:rFonts w:asciiTheme="majorHAnsi" w:hAnsiTheme="majorHAnsi"/>
        </w:rPr>
        <w:t>in ginocchio davanti al Signore che ci ha fatti.</w:t>
      </w:r>
    </w:p>
    <w:p w:rsidR="002826A4" w:rsidRPr="00AB4F11" w:rsidRDefault="002826A4" w:rsidP="004B7351">
      <w:pPr>
        <w:rPr>
          <w:rFonts w:asciiTheme="majorHAnsi" w:hAnsiTheme="majorHAnsi"/>
        </w:rPr>
      </w:pPr>
      <w:r w:rsidRPr="00AB4F11">
        <w:rPr>
          <w:rFonts w:asciiTheme="majorHAnsi" w:hAnsiTheme="majorHAnsi"/>
        </w:rPr>
        <w:t>È lui il nostro Dio e noi il popolo del suo pascolo,</w:t>
      </w:r>
    </w:p>
    <w:p w:rsidR="002826A4" w:rsidRPr="00AB4F11" w:rsidRDefault="002826A4" w:rsidP="004B7351">
      <w:pPr>
        <w:rPr>
          <w:rFonts w:asciiTheme="majorHAnsi" w:hAnsiTheme="majorHAnsi"/>
        </w:rPr>
      </w:pPr>
      <w:r w:rsidRPr="00AB4F11">
        <w:rPr>
          <w:rFonts w:asciiTheme="majorHAnsi" w:hAnsiTheme="majorHAnsi"/>
        </w:rPr>
        <w:t>il gregge che egli conduce. R.</w:t>
      </w:r>
    </w:p>
    <w:p w:rsidR="002826A4" w:rsidRPr="00AB4F11" w:rsidRDefault="002826A4" w:rsidP="004B7351">
      <w:pPr>
        <w:rPr>
          <w:rFonts w:asciiTheme="majorHAnsi" w:hAnsiTheme="majorHAnsi"/>
          <w:sz w:val="12"/>
          <w:szCs w:val="10"/>
        </w:rPr>
      </w:pPr>
    </w:p>
    <w:p w:rsidR="002826A4" w:rsidRPr="00AB4F11" w:rsidRDefault="002826A4" w:rsidP="004B7351">
      <w:pPr>
        <w:rPr>
          <w:rFonts w:asciiTheme="majorHAnsi" w:hAnsiTheme="majorHAnsi"/>
        </w:rPr>
      </w:pPr>
      <w:r w:rsidRPr="00AB4F11">
        <w:rPr>
          <w:rFonts w:asciiTheme="majorHAnsi" w:hAnsiTheme="majorHAnsi"/>
        </w:rPr>
        <w:t>Se ascoltaste oggi la sua voce!</w:t>
      </w:r>
    </w:p>
    <w:p w:rsidR="002826A4" w:rsidRPr="00AB4F11" w:rsidRDefault="002826A4" w:rsidP="004B7351">
      <w:pPr>
        <w:rPr>
          <w:rFonts w:asciiTheme="majorHAnsi" w:hAnsiTheme="majorHAnsi"/>
        </w:rPr>
      </w:pPr>
      <w:r w:rsidRPr="00AB4F11">
        <w:rPr>
          <w:rFonts w:asciiTheme="majorHAnsi" w:hAnsiTheme="majorHAnsi"/>
        </w:rPr>
        <w:t xml:space="preserve">«Non indurite il cuore come a </w:t>
      </w:r>
      <w:proofErr w:type="spellStart"/>
      <w:r w:rsidRPr="00AB4F11">
        <w:rPr>
          <w:rFonts w:asciiTheme="majorHAnsi" w:hAnsiTheme="majorHAnsi"/>
        </w:rPr>
        <w:t>Merìba</w:t>
      </w:r>
      <w:proofErr w:type="spellEnd"/>
      <w:r w:rsidRPr="00AB4F11">
        <w:rPr>
          <w:rFonts w:asciiTheme="majorHAnsi" w:hAnsiTheme="majorHAnsi"/>
        </w:rPr>
        <w:t>,</w:t>
      </w:r>
    </w:p>
    <w:p w:rsidR="002826A4" w:rsidRPr="00AB4F11" w:rsidRDefault="002826A4" w:rsidP="004B7351">
      <w:pPr>
        <w:rPr>
          <w:rFonts w:asciiTheme="majorHAnsi" w:hAnsiTheme="majorHAnsi"/>
        </w:rPr>
      </w:pPr>
      <w:r w:rsidRPr="00AB4F11">
        <w:rPr>
          <w:rFonts w:asciiTheme="majorHAnsi" w:hAnsiTheme="majorHAnsi"/>
        </w:rPr>
        <w:t>come nel giorno di Massa nel deserto,</w:t>
      </w:r>
    </w:p>
    <w:p w:rsidR="002826A4" w:rsidRPr="00AB4F11" w:rsidRDefault="002826A4" w:rsidP="004B7351">
      <w:pPr>
        <w:rPr>
          <w:rFonts w:asciiTheme="majorHAnsi" w:hAnsiTheme="majorHAnsi"/>
        </w:rPr>
      </w:pPr>
      <w:r w:rsidRPr="00AB4F11">
        <w:rPr>
          <w:rFonts w:asciiTheme="majorHAnsi" w:hAnsiTheme="majorHAnsi"/>
        </w:rPr>
        <w:t>dove mi tentarono i vostri padri:</w:t>
      </w:r>
    </w:p>
    <w:p w:rsidR="002826A4" w:rsidRPr="00AB4F11" w:rsidRDefault="002826A4" w:rsidP="004B7351">
      <w:pPr>
        <w:rPr>
          <w:rFonts w:asciiTheme="majorHAnsi" w:hAnsiTheme="majorHAnsi"/>
        </w:rPr>
      </w:pPr>
      <w:r w:rsidRPr="00AB4F11">
        <w:rPr>
          <w:rFonts w:asciiTheme="majorHAnsi" w:hAnsiTheme="majorHAnsi"/>
        </w:rPr>
        <w:t>mi misero alla prova pur avendo visto le mie opere». R.</w:t>
      </w:r>
    </w:p>
    <w:p w:rsidR="002826A4" w:rsidRPr="00AB4F11" w:rsidRDefault="002826A4" w:rsidP="004B7351">
      <w:pPr>
        <w:rPr>
          <w:rFonts w:asciiTheme="majorHAnsi" w:hAnsiTheme="majorHAnsi"/>
        </w:rPr>
      </w:pPr>
    </w:p>
    <w:p w:rsidR="002826A4" w:rsidRPr="00AB4F11" w:rsidRDefault="002826A4" w:rsidP="004B7351">
      <w:pPr>
        <w:rPr>
          <w:rFonts w:asciiTheme="majorHAnsi" w:hAnsiTheme="majorHAnsi"/>
        </w:rPr>
      </w:pPr>
      <w:r w:rsidRPr="00DA4966">
        <w:rPr>
          <w:rFonts w:asciiTheme="majorHAnsi" w:hAnsiTheme="majorHAnsi"/>
          <w:b/>
          <w:smallCaps/>
          <w:color w:val="FF0000"/>
        </w:rPr>
        <w:t>Seconda Lettura</w:t>
      </w:r>
      <w:r w:rsidRPr="00AB4F11">
        <w:rPr>
          <w:rFonts w:asciiTheme="majorHAnsi" w:hAnsiTheme="majorHAnsi"/>
          <w:b/>
          <w:smallCaps/>
        </w:rPr>
        <w:t xml:space="preserve"> </w:t>
      </w:r>
      <w:proofErr w:type="spellStart"/>
      <w:r w:rsidRPr="00AB4F11">
        <w:rPr>
          <w:rFonts w:asciiTheme="majorHAnsi" w:hAnsiTheme="majorHAnsi"/>
        </w:rPr>
        <w:t>Rm</w:t>
      </w:r>
      <w:proofErr w:type="spellEnd"/>
      <w:r w:rsidRPr="00AB4F11">
        <w:rPr>
          <w:rFonts w:asciiTheme="majorHAnsi" w:hAnsiTheme="majorHAnsi"/>
        </w:rPr>
        <w:t xml:space="preserve"> 5,1-2.5-8</w:t>
      </w:r>
    </w:p>
    <w:p w:rsidR="002826A4" w:rsidRPr="00B01473" w:rsidRDefault="002826A4" w:rsidP="004B7351">
      <w:pPr>
        <w:rPr>
          <w:rFonts w:asciiTheme="majorHAnsi" w:hAnsiTheme="majorHAnsi"/>
          <w:i/>
          <w:sz w:val="20"/>
          <w:szCs w:val="18"/>
        </w:rPr>
      </w:pPr>
      <w:r w:rsidRPr="00B01473">
        <w:rPr>
          <w:rFonts w:asciiTheme="majorHAnsi" w:hAnsiTheme="majorHAnsi"/>
          <w:i/>
          <w:sz w:val="20"/>
          <w:szCs w:val="18"/>
        </w:rPr>
        <w:t>L'amore di Dio è stato riversato nei nostri cuori per mezzo dello Spirito che ci è stato dato.</w:t>
      </w:r>
    </w:p>
    <w:p w:rsidR="002826A4" w:rsidRPr="00AB4F11" w:rsidRDefault="002826A4" w:rsidP="004B7351">
      <w:pPr>
        <w:rPr>
          <w:rFonts w:asciiTheme="majorHAnsi" w:hAnsiTheme="majorHAnsi"/>
          <w:sz w:val="12"/>
          <w:szCs w:val="12"/>
        </w:rPr>
      </w:pPr>
    </w:p>
    <w:p w:rsidR="002826A4" w:rsidRPr="00AB4F11" w:rsidRDefault="002826A4" w:rsidP="004B7351">
      <w:pPr>
        <w:rPr>
          <w:rFonts w:asciiTheme="majorHAnsi" w:hAnsiTheme="majorHAnsi"/>
        </w:rPr>
      </w:pPr>
      <w:r w:rsidRPr="00AB4F11">
        <w:rPr>
          <w:rFonts w:asciiTheme="majorHAnsi" w:hAnsiTheme="majorHAnsi"/>
        </w:rPr>
        <w:t xml:space="preserve">Fratelli, giustificati per fede, noi siamo in pace con Dio per mezzo del Signore nostro Gesù Cristo. Per mezzo di lui abbiamo anche, mediante la fede, l'accesso a questa grazia nella quale ci troviamo e ci vantiamo, saldi nella speranza della gloria di Dio. La speranza poi non delude, perché l'amore di Dio è stato riversato nei nostri cuori per mezzo dello Spirito Santo che ci è stato dato. Infatti, quando eravamo ancora deboli, nel tempo stabilito Cristo morì per gli empi. Ora, a stento qualcuno </w:t>
      </w:r>
      <w:r w:rsidRPr="00AB4F11">
        <w:rPr>
          <w:rFonts w:asciiTheme="majorHAnsi" w:hAnsiTheme="majorHAnsi"/>
        </w:rPr>
        <w:lastRenderedPageBreak/>
        <w:t>è disposto a morire per un giusto; forse qualcuno oserebbe morire per una persona buona. Ma Dio dimostra il suo amore verso di noi nel fatto che, mentre eravamo ancora peccatori, Cristo è morto per noi.</w:t>
      </w:r>
    </w:p>
    <w:p w:rsidR="00977B59" w:rsidRDefault="00977B59" w:rsidP="004B7351">
      <w:pPr>
        <w:rPr>
          <w:rFonts w:asciiTheme="majorHAnsi" w:hAnsiTheme="majorHAnsi"/>
        </w:rPr>
      </w:pPr>
      <w:r>
        <w:rPr>
          <w:rFonts w:asciiTheme="majorHAnsi" w:hAnsiTheme="majorHAnsi"/>
        </w:rPr>
        <w:t>Parola di Dio</w:t>
      </w:r>
    </w:p>
    <w:p w:rsidR="00977B59" w:rsidRPr="00DA4966" w:rsidRDefault="00977B59"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w:t>
      </w:r>
    </w:p>
    <w:p w:rsidR="00977B59" w:rsidRPr="00AB4F11" w:rsidRDefault="00977B59" w:rsidP="004B7351">
      <w:pPr>
        <w:rPr>
          <w:rFonts w:asciiTheme="majorHAnsi" w:hAnsiTheme="majorHAnsi"/>
        </w:rPr>
      </w:pPr>
      <w:r>
        <w:rPr>
          <w:rFonts w:asciiTheme="majorHAnsi" w:hAnsiTheme="majorHAnsi" w:cs="Tahoma"/>
          <w:b/>
          <w:bCs/>
          <w:szCs w:val="24"/>
        </w:rPr>
        <w:t>Rendiamo grazie a Dio</w:t>
      </w:r>
    </w:p>
    <w:p w:rsidR="002826A4" w:rsidRPr="00AB4F11" w:rsidRDefault="002826A4" w:rsidP="004B7351">
      <w:pPr>
        <w:rPr>
          <w:rFonts w:asciiTheme="majorHAnsi" w:hAnsiTheme="majorHAnsi"/>
        </w:rPr>
      </w:pPr>
    </w:p>
    <w:p w:rsidR="002826A4" w:rsidRPr="00DA4966" w:rsidRDefault="002826A4"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 xml:space="preserve">Ci si </w:t>
      </w:r>
      <w:r w:rsidR="00DA4966">
        <w:rPr>
          <w:rFonts w:asciiTheme="majorHAnsi" w:hAnsiTheme="majorHAnsi" w:cs="Tahoma"/>
          <w:i/>
          <w:iCs/>
          <w:color w:val="FF2600"/>
          <w:sz w:val="20"/>
          <w:szCs w:val="20"/>
        </w:rPr>
        <w:t>alza</w:t>
      </w:r>
      <w:r w:rsidRPr="00DA4966">
        <w:rPr>
          <w:rFonts w:asciiTheme="majorHAnsi" w:hAnsiTheme="majorHAnsi" w:cs="Tahoma"/>
          <w:i/>
          <w:iCs/>
          <w:color w:val="FF2600"/>
          <w:sz w:val="20"/>
          <w:szCs w:val="20"/>
        </w:rPr>
        <w:t xml:space="preserve"> in piedi per l’acclamazione al Vangelo e la lettura della Parola del Signore</w:t>
      </w:r>
      <w:r w:rsidR="00710DBA" w:rsidRPr="00DA4966">
        <w:rPr>
          <w:rFonts w:asciiTheme="majorHAnsi" w:hAnsiTheme="majorHAnsi" w:cs="Tahoma"/>
          <w:i/>
          <w:iCs/>
          <w:color w:val="FF2600"/>
          <w:sz w:val="20"/>
          <w:szCs w:val="20"/>
        </w:rPr>
        <w:t>.</w:t>
      </w:r>
    </w:p>
    <w:p w:rsidR="00977B59" w:rsidRPr="00DA4966" w:rsidRDefault="00977B59"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Si canta:</w:t>
      </w:r>
    </w:p>
    <w:p w:rsidR="002826A4" w:rsidRPr="00AB4F11" w:rsidRDefault="002826A4" w:rsidP="004B7351">
      <w:pPr>
        <w:rPr>
          <w:rFonts w:asciiTheme="majorHAnsi" w:hAnsiTheme="majorHAnsi"/>
          <w:b/>
          <w:i/>
        </w:rPr>
      </w:pPr>
      <w:r w:rsidRPr="00AB4F11">
        <w:rPr>
          <w:rFonts w:asciiTheme="majorHAnsi" w:hAnsiTheme="majorHAnsi"/>
          <w:b/>
          <w:i/>
        </w:rPr>
        <w:t>Lode a te, o Cristo, re di eterna gloria!</w:t>
      </w:r>
    </w:p>
    <w:p w:rsidR="002826A4" w:rsidRPr="00AB4F11" w:rsidRDefault="002826A4" w:rsidP="004B7351">
      <w:pPr>
        <w:rPr>
          <w:rFonts w:asciiTheme="majorHAnsi" w:hAnsiTheme="majorHAnsi"/>
        </w:rPr>
      </w:pPr>
      <w:r w:rsidRPr="00AB4F11">
        <w:rPr>
          <w:rFonts w:asciiTheme="majorHAnsi" w:hAnsiTheme="majorHAnsi"/>
        </w:rPr>
        <w:t>Signore, tu sei veramente il salvatore del mondo;</w:t>
      </w:r>
    </w:p>
    <w:p w:rsidR="002826A4" w:rsidRPr="00AB4F11" w:rsidRDefault="002826A4" w:rsidP="004B7351">
      <w:pPr>
        <w:rPr>
          <w:rFonts w:asciiTheme="majorHAnsi" w:hAnsiTheme="majorHAnsi"/>
        </w:rPr>
      </w:pPr>
      <w:r w:rsidRPr="00AB4F11">
        <w:rPr>
          <w:rFonts w:asciiTheme="majorHAnsi" w:hAnsiTheme="majorHAnsi"/>
        </w:rPr>
        <w:t xml:space="preserve">dammi dell'acqua viva </w:t>
      </w:r>
      <w:r w:rsidR="00650F31">
        <w:rPr>
          <w:rFonts w:asciiTheme="majorHAnsi" w:hAnsiTheme="majorHAnsi"/>
        </w:rPr>
        <w:t xml:space="preserve">perché </w:t>
      </w:r>
      <w:r w:rsidRPr="00AB4F11">
        <w:rPr>
          <w:rFonts w:asciiTheme="majorHAnsi" w:hAnsiTheme="majorHAnsi"/>
        </w:rPr>
        <w:t xml:space="preserve">io non abbia più sete. (Cfr. </w:t>
      </w:r>
      <w:proofErr w:type="spellStart"/>
      <w:r w:rsidRPr="00AB4F11">
        <w:rPr>
          <w:rFonts w:asciiTheme="majorHAnsi" w:hAnsiTheme="majorHAnsi"/>
        </w:rPr>
        <w:t>Gv</w:t>
      </w:r>
      <w:proofErr w:type="spellEnd"/>
      <w:r w:rsidRPr="00AB4F11">
        <w:rPr>
          <w:rFonts w:asciiTheme="majorHAnsi" w:hAnsiTheme="majorHAnsi"/>
        </w:rPr>
        <w:t xml:space="preserve"> </w:t>
      </w:r>
      <w:proofErr w:type="gramStart"/>
      <w:r w:rsidRPr="00AB4F11">
        <w:rPr>
          <w:rFonts w:asciiTheme="majorHAnsi" w:hAnsiTheme="majorHAnsi"/>
        </w:rPr>
        <w:t>4,42.15</w:t>
      </w:r>
      <w:proofErr w:type="gramEnd"/>
      <w:r w:rsidR="00710DBA">
        <w:rPr>
          <w:rFonts w:asciiTheme="majorHAnsi" w:hAnsiTheme="majorHAnsi"/>
        </w:rPr>
        <w:t>)</w:t>
      </w:r>
    </w:p>
    <w:p w:rsidR="002826A4" w:rsidRPr="00AB4F11" w:rsidRDefault="002826A4" w:rsidP="004B7351">
      <w:pPr>
        <w:rPr>
          <w:rFonts w:asciiTheme="majorHAnsi" w:hAnsiTheme="majorHAnsi"/>
          <w:b/>
          <w:i/>
        </w:rPr>
      </w:pPr>
      <w:r w:rsidRPr="00AB4F11">
        <w:rPr>
          <w:rFonts w:asciiTheme="majorHAnsi" w:hAnsiTheme="majorHAnsi"/>
          <w:b/>
          <w:i/>
        </w:rPr>
        <w:t>Lode a te, o Cristo, re di eterna gloria!</w:t>
      </w:r>
    </w:p>
    <w:p w:rsidR="002826A4" w:rsidRPr="00AB4F11" w:rsidRDefault="002826A4" w:rsidP="004B7351">
      <w:pPr>
        <w:rPr>
          <w:rFonts w:asciiTheme="majorHAnsi" w:hAnsiTheme="majorHAnsi"/>
          <w:b/>
          <w:i/>
        </w:rPr>
      </w:pPr>
    </w:p>
    <w:p w:rsidR="002826A4" w:rsidRPr="00AB4F11" w:rsidRDefault="002826A4" w:rsidP="004B7351">
      <w:pPr>
        <w:rPr>
          <w:rFonts w:asciiTheme="majorHAnsi" w:hAnsiTheme="majorHAnsi"/>
        </w:rPr>
      </w:pPr>
      <w:r w:rsidRPr="00DA4966">
        <w:rPr>
          <w:rFonts w:asciiTheme="majorHAnsi" w:hAnsiTheme="majorHAnsi"/>
          <w:b/>
          <w:smallCaps/>
          <w:color w:val="FF0000"/>
        </w:rPr>
        <w:t>Vangelo</w:t>
      </w:r>
      <w:r w:rsidRPr="00AB4F11">
        <w:rPr>
          <w:rFonts w:asciiTheme="majorHAnsi" w:hAnsiTheme="majorHAnsi"/>
        </w:rPr>
        <w:t xml:space="preserve"> </w:t>
      </w:r>
      <w:proofErr w:type="spellStart"/>
      <w:r w:rsidRPr="00AB4F11">
        <w:rPr>
          <w:rFonts w:asciiTheme="majorHAnsi" w:hAnsiTheme="majorHAnsi"/>
        </w:rPr>
        <w:t>Gv</w:t>
      </w:r>
      <w:proofErr w:type="spellEnd"/>
      <w:r w:rsidRPr="00AB4F11">
        <w:rPr>
          <w:rFonts w:asciiTheme="majorHAnsi" w:hAnsiTheme="majorHAnsi"/>
        </w:rPr>
        <w:t xml:space="preserve"> 4,5-42</w:t>
      </w:r>
    </w:p>
    <w:p w:rsidR="002826A4" w:rsidRPr="00B01473" w:rsidRDefault="002826A4" w:rsidP="004B7351">
      <w:pPr>
        <w:rPr>
          <w:rFonts w:asciiTheme="majorHAnsi" w:hAnsiTheme="majorHAnsi"/>
          <w:i/>
          <w:sz w:val="20"/>
          <w:szCs w:val="18"/>
        </w:rPr>
      </w:pPr>
      <w:r w:rsidRPr="00B01473">
        <w:rPr>
          <w:rFonts w:asciiTheme="majorHAnsi" w:hAnsiTheme="majorHAnsi"/>
          <w:i/>
          <w:sz w:val="20"/>
          <w:szCs w:val="18"/>
        </w:rPr>
        <w:t>Sorgente di acqua che zampilla per la vita eterna.</w:t>
      </w:r>
    </w:p>
    <w:p w:rsidR="002826A4" w:rsidRPr="00AB4F11" w:rsidRDefault="002826A4" w:rsidP="004B7351">
      <w:pPr>
        <w:rPr>
          <w:rFonts w:asciiTheme="majorHAnsi" w:hAnsiTheme="majorHAnsi"/>
          <w:sz w:val="12"/>
          <w:szCs w:val="12"/>
        </w:rPr>
      </w:pPr>
    </w:p>
    <w:p w:rsidR="002826A4" w:rsidRPr="00AB4F11" w:rsidRDefault="002826A4" w:rsidP="004B7351">
      <w:pPr>
        <w:rPr>
          <w:rFonts w:asciiTheme="majorHAnsi" w:hAnsiTheme="majorHAnsi"/>
        </w:rPr>
      </w:pPr>
      <w:r w:rsidRPr="00AB4F11">
        <w:rPr>
          <w:rFonts w:asciiTheme="majorHAnsi" w:hAnsiTheme="majorHAnsi"/>
        </w:rPr>
        <w:t xml:space="preserve">In quel tempo, Gesù giunse a una città della </w:t>
      </w:r>
      <w:proofErr w:type="spellStart"/>
      <w:r w:rsidRPr="00AB4F11">
        <w:rPr>
          <w:rFonts w:asciiTheme="majorHAnsi" w:hAnsiTheme="majorHAnsi"/>
        </w:rPr>
        <w:t>Samarìa</w:t>
      </w:r>
      <w:proofErr w:type="spellEnd"/>
      <w:r w:rsidRPr="00AB4F11">
        <w:rPr>
          <w:rFonts w:asciiTheme="majorHAnsi" w:hAnsiTheme="majorHAnsi"/>
        </w:rPr>
        <w:t xml:space="preserve"> chiamata </w:t>
      </w:r>
      <w:proofErr w:type="spellStart"/>
      <w:r w:rsidRPr="00AB4F11">
        <w:rPr>
          <w:rFonts w:asciiTheme="majorHAnsi" w:hAnsiTheme="majorHAnsi"/>
        </w:rPr>
        <w:t>Sicar</w:t>
      </w:r>
      <w:proofErr w:type="spellEnd"/>
      <w:r w:rsidRPr="00AB4F11">
        <w:rPr>
          <w:rFonts w:asciiTheme="majorHAnsi" w:hAnsiTheme="majorHAnsi"/>
        </w:rPr>
        <w:t xml:space="preserve">,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w:t>
      </w:r>
      <w:proofErr w:type="gramStart"/>
      <w:r w:rsidRPr="00AB4F11">
        <w:rPr>
          <w:rFonts w:asciiTheme="majorHAnsi" w:hAnsiTheme="majorHAnsi"/>
        </w:rPr>
        <w:t>bere!,</w:t>
      </w:r>
      <w:proofErr w:type="gramEnd"/>
      <w:r w:rsidRPr="00AB4F11">
        <w:rPr>
          <w:rFonts w:asciiTheme="majorHAnsi" w:hAnsiTheme="majorHAnsi"/>
        </w:rPr>
        <w:t xml:space="preserve"> tu avresti chiesto a lui ed egli ti avrebbe dato acqua viva». Gli dice la donna: «Signore, non hai un secchio e il pozzo è profondo; da dove prendi dunque quest'acqua viva? Sei tu forse più grande </w:t>
      </w:r>
      <w:proofErr w:type="gramStart"/>
      <w:r w:rsidRPr="00AB4F11">
        <w:rPr>
          <w:rFonts w:asciiTheme="majorHAnsi" w:hAnsiTheme="majorHAnsi"/>
        </w:rPr>
        <w:t>del</w:t>
      </w:r>
      <w:proofErr w:type="gramEnd"/>
      <w:r w:rsidRPr="00AB4F11">
        <w:rPr>
          <w:rFonts w:asciiTheme="majorHAnsi" w:hAnsiTheme="majorHAnsi"/>
        </w:rPr>
        <w:t xml:space="preserve">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w:t>
      </w:r>
      <w:proofErr w:type="gramStart"/>
      <w:r w:rsidRPr="00AB4F11">
        <w:rPr>
          <w:rFonts w:asciiTheme="majorHAnsi" w:hAnsiTheme="majorHAnsi"/>
        </w:rPr>
        <w:t>Infatti</w:t>
      </w:r>
      <w:proofErr w:type="gramEnd"/>
      <w:r w:rsidRPr="00AB4F11">
        <w:rPr>
          <w:rFonts w:asciiTheme="majorHAnsi" w:hAnsiTheme="majorHAnsi"/>
        </w:rPr>
        <w:t xml:space="preserve">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w:t>
      </w:r>
      <w:proofErr w:type="spellStart"/>
      <w:r w:rsidRPr="00AB4F11">
        <w:rPr>
          <w:rFonts w:asciiTheme="majorHAnsi" w:hAnsiTheme="majorHAnsi"/>
        </w:rPr>
        <w:t>Rabbì</w:t>
      </w:r>
      <w:proofErr w:type="spellEnd"/>
      <w:r w:rsidRPr="00AB4F11">
        <w:rPr>
          <w:rFonts w:asciiTheme="majorHAnsi" w:hAnsiTheme="majorHAnsi"/>
        </w:rPr>
        <w:t xml:space="preserve">,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w:t>
      </w:r>
      <w:r w:rsidRPr="00AB4F11">
        <w:rPr>
          <w:rFonts w:asciiTheme="majorHAnsi" w:hAnsiTheme="majorHAnsi"/>
        </w:rPr>
        <w:lastRenderedPageBreak/>
        <w:t xml:space="preserve">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w:t>
      </w:r>
    </w:p>
    <w:p w:rsidR="00977B59" w:rsidRDefault="00977B59" w:rsidP="004B7351">
      <w:pPr>
        <w:rPr>
          <w:rFonts w:asciiTheme="majorHAnsi" w:hAnsiTheme="majorHAnsi"/>
        </w:rPr>
      </w:pPr>
      <w:r>
        <w:rPr>
          <w:rFonts w:asciiTheme="majorHAnsi" w:hAnsiTheme="majorHAnsi"/>
        </w:rPr>
        <w:t>Parola del Signore</w:t>
      </w:r>
    </w:p>
    <w:p w:rsidR="00977B59" w:rsidRPr="00DA4966" w:rsidRDefault="00977B59"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w:t>
      </w:r>
    </w:p>
    <w:p w:rsidR="00977B59" w:rsidRPr="00AB4F11" w:rsidRDefault="00977B59" w:rsidP="004B7351">
      <w:pPr>
        <w:rPr>
          <w:rFonts w:asciiTheme="majorHAnsi" w:hAnsiTheme="majorHAnsi"/>
        </w:rPr>
      </w:pPr>
      <w:r>
        <w:rPr>
          <w:rFonts w:asciiTheme="majorHAnsi" w:hAnsiTheme="majorHAnsi" w:cs="Tahoma"/>
          <w:b/>
          <w:bCs/>
          <w:szCs w:val="24"/>
        </w:rPr>
        <w:t>Lode a te o Cristo</w:t>
      </w:r>
    </w:p>
    <w:p w:rsidR="002826A4" w:rsidRPr="00AB4F11" w:rsidRDefault="002826A4" w:rsidP="004B7351">
      <w:pPr>
        <w:rPr>
          <w:rFonts w:asciiTheme="majorHAnsi" w:hAnsiTheme="majorHAnsi"/>
          <w:b/>
          <w:bCs/>
          <w:smallCaps/>
        </w:rPr>
      </w:pPr>
    </w:p>
    <w:p w:rsidR="004B7351" w:rsidRPr="00DA3086" w:rsidRDefault="00046455" w:rsidP="004B7351">
      <w:pPr>
        <w:autoSpaceDE w:val="0"/>
        <w:autoSpaceDN w:val="0"/>
        <w:adjustRightInd w:val="0"/>
        <w:rPr>
          <w:rFonts w:asciiTheme="majorHAnsi" w:hAnsiTheme="majorHAnsi" w:cs="Tahoma"/>
          <w:i/>
          <w:iCs/>
          <w:color w:val="EE220B"/>
          <w:sz w:val="20"/>
          <w:szCs w:val="20"/>
        </w:rPr>
      </w:pPr>
      <w:r w:rsidRPr="00DA3086">
        <w:rPr>
          <w:rFonts w:asciiTheme="majorHAnsi" w:hAnsiTheme="majorHAnsi" w:cs="Tahoma"/>
          <w:i/>
          <w:iCs/>
          <w:color w:val="EE220B"/>
          <w:sz w:val="20"/>
          <w:szCs w:val="20"/>
        </w:rPr>
        <w:t>Tempo silenzioso di meditazione della Parola</w:t>
      </w:r>
    </w:p>
    <w:p w:rsidR="002826A4" w:rsidRPr="00AB4F11" w:rsidRDefault="002826A4" w:rsidP="004B7351">
      <w:pPr>
        <w:rPr>
          <w:rFonts w:asciiTheme="majorHAnsi" w:hAnsiTheme="majorHAnsi"/>
          <w:b/>
          <w:bCs/>
          <w:smallCaps/>
        </w:rPr>
      </w:pPr>
    </w:p>
    <w:p w:rsidR="008E67EA" w:rsidRPr="00DA4966" w:rsidRDefault="008E67EA" w:rsidP="004B7351">
      <w:pPr>
        <w:rPr>
          <w:rFonts w:asciiTheme="majorHAnsi" w:hAnsiTheme="majorHAnsi"/>
          <w:b/>
          <w:bCs/>
          <w:smallCaps/>
          <w:color w:val="FF0000"/>
        </w:rPr>
      </w:pPr>
      <w:r w:rsidRPr="00DA4966">
        <w:rPr>
          <w:rFonts w:asciiTheme="majorHAnsi" w:hAnsiTheme="majorHAnsi"/>
          <w:b/>
          <w:bCs/>
          <w:smallCaps/>
          <w:color w:val="FF0000"/>
        </w:rPr>
        <w:t>Atto Penitenziale</w:t>
      </w:r>
    </w:p>
    <w:p w:rsidR="00046455" w:rsidRPr="00DA4966" w:rsidRDefault="00046455" w:rsidP="004B7351">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Guida:</w:t>
      </w:r>
    </w:p>
    <w:p w:rsidR="002826A4" w:rsidRPr="004B7351" w:rsidRDefault="002826A4" w:rsidP="004B7351">
      <w:pPr>
        <w:autoSpaceDE w:val="0"/>
        <w:autoSpaceDN w:val="0"/>
        <w:adjustRightInd w:val="0"/>
        <w:rPr>
          <w:rFonts w:asciiTheme="majorHAnsi" w:hAnsiTheme="majorHAnsi" w:cs="Tahoma"/>
          <w:color w:val="000000"/>
          <w:szCs w:val="24"/>
        </w:rPr>
      </w:pPr>
      <w:r w:rsidRPr="00AB4F11">
        <w:rPr>
          <w:rFonts w:asciiTheme="majorHAnsi" w:hAnsiTheme="majorHAnsi" w:cs="Tahoma"/>
          <w:color w:val="000000"/>
          <w:szCs w:val="24"/>
        </w:rPr>
        <w:t>La Parola di Dio, che abbiamo ascoltato, scruta nel profondo del</w:t>
      </w:r>
      <w:r w:rsidR="00046455">
        <w:rPr>
          <w:rFonts w:asciiTheme="majorHAnsi" w:hAnsiTheme="majorHAnsi" w:cs="Tahoma"/>
          <w:color w:val="000000"/>
          <w:szCs w:val="24"/>
        </w:rPr>
        <w:t xml:space="preserve"> </w:t>
      </w:r>
      <w:r w:rsidRPr="00AB4F11">
        <w:rPr>
          <w:rFonts w:asciiTheme="majorHAnsi" w:hAnsiTheme="majorHAnsi" w:cs="Tahoma"/>
          <w:color w:val="000000"/>
          <w:szCs w:val="24"/>
        </w:rPr>
        <w:t xml:space="preserve">nostro cuore per aiutarci a portare </w:t>
      </w:r>
      <w:r w:rsidRPr="004B7351">
        <w:rPr>
          <w:rFonts w:asciiTheme="majorHAnsi" w:hAnsiTheme="majorHAnsi" w:cs="Tahoma"/>
          <w:color w:val="000000"/>
          <w:szCs w:val="24"/>
        </w:rPr>
        <w:t>frutti di grazia. Riflettiamo sulla</w:t>
      </w:r>
      <w:r w:rsidR="00046455" w:rsidRPr="004B7351">
        <w:rPr>
          <w:rFonts w:asciiTheme="majorHAnsi" w:hAnsiTheme="majorHAnsi" w:cs="Tahoma"/>
          <w:color w:val="000000"/>
          <w:szCs w:val="24"/>
        </w:rPr>
        <w:t xml:space="preserve"> </w:t>
      </w:r>
      <w:r w:rsidRPr="004B7351">
        <w:rPr>
          <w:rFonts w:asciiTheme="majorHAnsi" w:hAnsiTheme="majorHAnsi" w:cs="Tahoma"/>
          <w:color w:val="000000"/>
          <w:szCs w:val="24"/>
        </w:rPr>
        <w:t>nostra vita e imploriamo fiduciosi la bontà del Signore.</w:t>
      </w:r>
    </w:p>
    <w:p w:rsidR="002826A4" w:rsidRPr="00DA4966" w:rsidRDefault="002826A4" w:rsidP="004B7351">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Si lascia un momento di silenzio per l’esame di coscienza.</w:t>
      </w:r>
    </w:p>
    <w:p w:rsidR="00DA4966" w:rsidRPr="00DA4966" w:rsidRDefault="00DA4966" w:rsidP="004B7351">
      <w:pPr>
        <w:autoSpaceDE w:val="0"/>
        <w:autoSpaceDN w:val="0"/>
        <w:adjustRightInd w:val="0"/>
        <w:rPr>
          <w:rFonts w:asciiTheme="majorHAnsi" w:hAnsiTheme="majorHAnsi" w:cs="Tahoma"/>
          <w:i/>
          <w:iCs/>
          <w:color w:val="FF2600"/>
          <w:sz w:val="12"/>
          <w:szCs w:val="12"/>
        </w:rPr>
      </w:pPr>
    </w:p>
    <w:p w:rsidR="00046455" w:rsidRPr="00DA4966" w:rsidRDefault="00046455"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Un membro della famiglia dice:</w:t>
      </w:r>
    </w:p>
    <w:p w:rsidR="00046455" w:rsidRDefault="00046455" w:rsidP="004B7351">
      <w:pPr>
        <w:autoSpaceDE w:val="0"/>
        <w:autoSpaceDN w:val="0"/>
        <w:adjustRightInd w:val="0"/>
        <w:rPr>
          <w:rFonts w:asciiTheme="majorHAnsi" w:hAnsiTheme="majorHAnsi" w:cs="Tahoma"/>
          <w:color w:val="000000"/>
          <w:szCs w:val="24"/>
        </w:rPr>
      </w:pPr>
      <w:r w:rsidRPr="00046455">
        <w:rPr>
          <w:rFonts w:asciiTheme="majorHAnsi" w:hAnsiTheme="majorHAnsi" w:cs="Tahoma"/>
          <w:color w:val="000000"/>
          <w:szCs w:val="24"/>
        </w:rPr>
        <w:t>Signore Gesù, tu ci manifesti la tua sete di amore.</w:t>
      </w:r>
    </w:p>
    <w:p w:rsidR="00046455" w:rsidRDefault="00046455" w:rsidP="004B7351">
      <w:pPr>
        <w:autoSpaceDE w:val="0"/>
        <w:autoSpaceDN w:val="0"/>
        <w:adjustRightInd w:val="0"/>
        <w:rPr>
          <w:rFonts w:asciiTheme="majorHAnsi" w:hAnsiTheme="majorHAnsi" w:cs="Tahoma"/>
          <w:color w:val="000000"/>
          <w:szCs w:val="24"/>
        </w:rPr>
      </w:pPr>
      <w:r w:rsidRPr="00046455">
        <w:rPr>
          <w:rFonts w:asciiTheme="majorHAnsi" w:hAnsiTheme="majorHAnsi" w:cs="Tahoma"/>
          <w:color w:val="000000"/>
          <w:szCs w:val="24"/>
        </w:rPr>
        <w:t>Tu vieni a lenire le nostre fatiche e hai compassione delle nostre fragilità.</w:t>
      </w:r>
    </w:p>
    <w:p w:rsidR="00046455" w:rsidRPr="00AB4F11" w:rsidRDefault="00046455" w:rsidP="004B7351">
      <w:pPr>
        <w:autoSpaceDE w:val="0"/>
        <w:autoSpaceDN w:val="0"/>
        <w:adjustRightInd w:val="0"/>
        <w:rPr>
          <w:rFonts w:asciiTheme="majorHAnsi" w:hAnsiTheme="majorHAnsi" w:cs="Tahoma"/>
          <w:color w:val="000000"/>
          <w:szCs w:val="24"/>
        </w:rPr>
      </w:pPr>
      <w:r w:rsidRPr="00AB4F11">
        <w:rPr>
          <w:rFonts w:asciiTheme="majorHAnsi" w:hAnsiTheme="majorHAnsi" w:cs="Tahoma"/>
          <w:color w:val="000000"/>
          <w:szCs w:val="24"/>
        </w:rPr>
        <w:t>Signore pietà!</w:t>
      </w:r>
    </w:p>
    <w:p w:rsidR="002826A4" w:rsidRPr="00DA4966" w:rsidRDefault="00710DBA"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 rispondono:</w:t>
      </w:r>
    </w:p>
    <w:p w:rsidR="002826A4" w:rsidRDefault="002826A4" w:rsidP="004B7351">
      <w:pPr>
        <w:autoSpaceDE w:val="0"/>
        <w:autoSpaceDN w:val="0"/>
        <w:adjustRightInd w:val="0"/>
        <w:rPr>
          <w:rFonts w:asciiTheme="majorHAnsi" w:hAnsiTheme="majorHAnsi" w:cs="Tahoma-Bold"/>
          <w:b/>
          <w:bCs/>
          <w:color w:val="000000"/>
          <w:szCs w:val="24"/>
        </w:rPr>
      </w:pPr>
      <w:r w:rsidRPr="00AB4F11">
        <w:rPr>
          <w:rFonts w:asciiTheme="majorHAnsi" w:hAnsiTheme="majorHAnsi" w:cs="Tahoma-Bold"/>
          <w:b/>
          <w:bCs/>
          <w:color w:val="000000"/>
          <w:szCs w:val="24"/>
        </w:rPr>
        <w:t>Signore pietà!</w:t>
      </w:r>
    </w:p>
    <w:p w:rsidR="00046455" w:rsidRPr="00DA4966" w:rsidRDefault="00046455" w:rsidP="004B7351">
      <w:pPr>
        <w:autoSpaceDE w:val="0"/>
        <w:autoSpaceDN w:val="0"/>
        <w:adjustRightInd w:val="0"/>
        <w:rPr>
          <w:rFonts w:asciiTheme="majorHAnsi" w:hAnsiTheme="majorHAnsi" w:cs="Tahoma-Bold"/>
          <w:b/>
          <w:bCs/>
          <w:i/>
          <w:iCs/>
          <w:color w:val="000000"/>
          <w:sz w:val="12"/>
          <w:szCs w:val="12"/>
        </w:rPr>
      </w:pPr>
    </w:p>
    <w:p w:rsidR="002826A4" w:rsidRPr="00DA4966" w:rsidRDefault="002826A4"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Un altro dei fedeli dice:</w:t>
      </w:r>
    </w:p>
    <w:p w:rsidR="00046455" w:rsidRDefault="00046455" w:rsidP="004B7351">
      <w:pPr>
        <w:autoSpaceDE w:val="0"/>
        <w:autoSpaceDN w:val="0"/>
        <w:adjustRightInd w:val="0"/>
        <w:rPr>
          <w:rFonts w:asciiTheme="majorHAnsi" w:hAnsiTheme="majorHAnsi" w:cs="Tahoma"/>
          <w:color w:val="000000"/>
          <w:szCs w:val="24"/>
        </w:rPr>
      </w:pPr>
      <w:r w:rsidRPr="00046455">
        <w:rPr>
          <w:rFonts w:asciiTheme="majorHAnsi" w:hAnsiTheme="majorHAnsi" w:cs="Tahoma"/>
          <w:color w:val="000000"/>
          <w:szCs w:val="24"/>
        </w:rPr>
        <w:t>Cristo Gesù, tu ci manifesti la tua sete di verità.</w:t>
      </w:r>
    </w:p>
    <w:p w:rsidR="00046455" w:rsidRDefault="00046455" w:rsidP="004B7351">
      <w:pPr>
        <w:autoSpaceDE w:val="0"/>
        <w:autoSpaceDN w:val="0"/>
        <w:adjustRightInd w:val="0"/>
        <w:rPr>
          <w:rFonts w:asciiTheme="majorHAnsi" w:hAnsiTheme="majorHAnsi" w:cs="Tahoma"/>
          <w:color w:val="000000"/>
          <w:szCs w:val="24"/>
        </w:rPr>
      </w:pPr>
      <w:r w:rsidRPr="00046455">
        <w:rPr>
          <w:rFonts w:asciiTheme="majorHAnsi" w:hAnsiTheme="majorHAnsi" w:cs="Tahoma"/>
          <w:color w:val="000000"/>
          <w:szCs w:val="24"/>
        </w:rPr>
        <w:t>Tu conosci il nostro errare, i disorientamenti e le paure delle nostre notti</w:t>
      </w:r>
      <w:r>
        <w:rPr>
          <w:rFonts w:asciiTheme="majorHAnsi" w:hAnsiTheme="majorHAnsi" w:cs="Tahoma"/>
          <w:color w:val="000000"/>
          <w:szCs w:val="24"/>
        </w:rPr>
        <w:t>.</w:t>
      </w:r>
    </w:p>
    <w:p w:rsidR="002826A4" w:rsidRPr="00AB4F11" w:rsidRDefault="002826A4" w:rsidP="004B7351">
      <w:pPr>
        <w:autoSpaceDE w:val="0"/>
        <w:autoSpaceDN w:val="0"/>
        <w:adjustRightInd w:val="0"/>
        <w:rPr>
          <w:rFonts w:asciiTheme="majorHAnsi" w:hAnsiTheme="majorHAnsi" w:cs="Tahoma"/>
          <w:color w:val="000000"/>
          <w:szCs w:val="24"/>
        </w:rPr>
      </w:pPr>
      <w:r w:rsidRPr="00AB4F11">
        <w:rPr>
          <w:rFonts w:asciiTheme="majorHAnsi" w:hAnsiTheme="majorHAnsi" w:cs="Tahoma"/>
          <w:color w:val="000000"/>
          <w:szCs w:val="24"/>
        </w:rPr>
        <w:t>Cristo pietà!</w:t>
      </w:r>
    </w:p>
    <w:p w:rsidR="00710DBA" w:rsidRPr="00DA4966" w:rsidRDefault="00710DBA" w:rsidP="00710DBA">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 rispondono:</w:t>
      </w:r>
    </w:p>
    <w:p w:rsidR="002826A4" w:rsidRDefault="002826A4" w:rsidP="004B7351">
      <w:pPr>
        <w:autoSpaceDE w:val="0"/>
        <w:autoSpaceDN w:val="0"/>
        <w:adjustRightInd w:val="0"/>
        <w:rPr>
          <w:rFonts w:asciiTheme="majorHAnsi" w:hAnsiTheme="majorHAnsi" w:cs="Tahoma-Bold"/>
          <w:b/>
          <w:bCs/>
          <w:color w:val="000000"/>
          <w:szCs w:val="24"/>
        </w:rPr>
      </w:pPr>
      <w:r w:rsidRPr="00AB4F11">
        <w:rPr>
          <w:rFonts w:asciiTheme="majorHAnsi" w:hAnsiTheme="majorHAnsi" w:cs="Tahoma-Bold"/>
          <w:b/>
          <w:bCs/>
          <w:color w:val="000000"/>
          <w:szCs w:val="24"/>
        </w:rPr>
        <w:t>Cristo pietà!</w:t>
      </w:r>
    </w:p>
    <w:p w:rsidR="00046455" w:rsidRPr="00710DBA" w:rsidRDefault="00046455" w:rsidP="004B7351">
      <w:pPr>
        <w:autoSpaceDE w:val="0"/>
        <w:autoSpaceDN w:val="0"/>
        <w:adjustRightInd w:val="0"/>
        <w:rPr>
          <w:rFonts w:asciiTheme="majorHAnsi" w:hAnsiTheme="majorHAnsi" w:cs="Tahoma-Bold"/>
          <w:b/>
          <w:bCs/>
          <w:color w:val="000000"/>
          <w:sz w:val="12"/>
          <w:szCs w:val="12"/>
        </w:rPr>
      </w:pPr>
    </w:p>
    <w:p w:rsidR="002826A4" w:rsidRPr="00DA4966" w:rsidRDefault="002826A4"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Un terzo fedele dice:</w:t>
      </w:r>
    </w:p>
    <w:p w:rsidR="00046455" w:rsidRDefault="00046455" w:rsidP="004B7351">
      <w:pPr>
        <w:autoSpaceDE w:val="0"/>
        <w:autoSpaceDN w:val="0"/>
        <w:adjustRightInd w:val="0"/>
        <w:rPr>
          <w:rFonts w:asciiTheme="majorHAnsi" w:hAnsiTheme="majorHAnsi" w:cs="Tahoma"/>
          <w:color w:val="000000"/>
          <w:szCs w:val="24"/>
        </w:rPr>
      </w:pPr>
      <w:r w:rsidRPr="00046455">
        <w:rPr>
          <w:rFonts w:asciiTheme="majorHAnsi" w:hAnsiTheme="majorHAnsi" w:cs="Tahoma"/>
          <w:color w:val="000000"/>
          <w:szCs w:val="24"/>
        </w:rPr>
        <w:t>Signore Gesù, tu ci manifesti la tua sete di perdono.</w:t>
      </w:r>
    </w:p>
    <w:p w:rsidR="00046455" w:rsidRDefault="00046455" w:rsidP="004B7351">
      <w:pPr>
        <w:autoSpaceDE w:val="0"/>
        <w:autoSpaceDN w:val="0"/>
        <w:adjustRightInd w:val="0"/>
        <w:rPr>
          <w:rFonts w:asciiTheme="majorHAnsi" w:hAnsiTheme="majorHAnsi" w:cs="Tahoma"/>
          <w:color w:val="000000"/>
          <w:szCs w:val="24"/>
        </w:rPr>
      </w:pPr>
      <w:r w:rsidRPr="00046455">
        <w:rPr>
          <w:rFonts w:asciiTheme="majorHAnsi" w:hAnsiTheme="majorHAnsi" w:cs="Tahoma"/>
          <w:color w:val="000000"/>
          <w:szCs w:val="24"/>
        </w:rPr>
        <w:t>Tu vedi le nostre ferite e le nostre lacerazioni profonde. Tu ci rinnovi con la tua misericordia</w:t>
      </w:r>
    </w:p>
    <w:p w:rsidR="002826A4" w:rsidRPr="00AB4F11" w:rsidRDefault="002826A4" w:rsidP="004B7351">
      <w:pPr>
        <w:autoSpaceDE w:val="0"/>
        <w:autoSpaceDN w:val="0"/>
        <w:adjustRightInd w:val="0"/>
        <w:rPr>
          <w:rFonts w:asciiTheme="majorHAnsi" w:hAnsiTheme="majorHAnsi" w:cs="Tahoma"/>
          <w:color w:val="000000"/>
          <w:szCs w:val="24"/>
        </w:rPr>
      </w:pPr>
      <w:r w:rsidRPr="00AB4F11">
        <w:rPr>
          <w:rFonts w:asciiTheme="majorHAnsi" w:hAnsiTheme="majorHAnsi" w:cs="Tahoma"/>
          <w:color w:val="000000"/>
          <w:szCs w:val="24"/>
        </w:rPr>
        <w:t>Signore pietà!</w:t>
      </w:r>
    </w:p>
    <w:p w:rsidR="00710DBA" w:rsidRPr="00DA4966" w:rsidRDefault="00710DBA" w:rsidP="00710DBA">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 rispondono:</w:t>
      </w:r>
    </w:p>
    <w:p w:rsidR="002826A4" w:rsidRDefault="002826A4" w:rsidP="004B7351">
      <w:pPr>
        <w:autoSpaceDE w:val="0"/>
        <w:autoSpaceDN w:val="0"/>
        <w:adjustRightInd w:val="0"/>
        <w:rPr>
          <w:rFonts w:asciiTheme="majorHAnsi" w:hAnsiTheme="majorHAnsi" w:cs="Tahoma-Bold"/>
          <w:b/>
          <w:bCs/>
          <w:color w:val="000000"/>
          <w:szCs w:val="24"/>
        </w:rPr>
      </w:pPr>
      <w:r w:rsidRPr="00AB4F11">
        <w:rPr>
          <w:rFonts w:asciiTheme="majorHAnsi" w:hAnsiTheme="majorHAnsi" w:cs="Tahoma-Bold"/>
          <w:b/>
          <w:bCs/>
          <w:color w:val="000000"/>
          <w:szCs w:val="24"/>
        </w:rPr>
        <w:t>Signore pietà!</w:t>
      </w:r>
    </w:p>
    <w:p w:rsidR="00B01473" w:rsidRPr="00B01473" w:rsidRDefault="00B01473" w:rsidP="004B7351">
      <w:pPr>
        <w:autoSpaceDE w:val="0"/>
        <w:autoSpaceDN w:val="0"/>
        <w:adjustRightInd w:val="0"/>
        <w:rPr>
          <w:rFonts w:asciiTheme="majorHAnsi" w:hAnsiTheme="majorHAnsi" w:cs="Tahoma-Bold"/>
          <w:b/>
          <w:bCs/>
          <w:color w:val="000000"/>
          <w:sz w:val="12"/>
          <w:szCs w:val="12"/>
        </w:rPr>
      </w:pPr>
    </w:p>
    <w:p w:rsidR="00B01473" w:rsidRPr="00DA4966" w:rsidRDefault="00B01473" w:rsidP="00B01473">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Guida:</w:t>
      </w:r>
    </w:p>
    <w:p w:rsidR="00B01473" w:rsidRPr="00B01473" w:rsidRDefault="00B01473" w:rsidP="004B7351">
      <w:pPr>
        <w:autoSpaceDE w:val="0"/>
        <w:autoSpaceDN w:val="0"/>
        <w:adjustRightInd w:val="0"/>
        <w:rPr>
          <w:rFonts w:asciiTheme="majorHAnsi" w:hAnsiTheme="majorHAnsi" w:cs="Tahoma-Bold"/>
          <w:color w:val="000000"/>
          <w:szCs w:val="24"/>
        </w:rPr>
      </w:pPr>
      <w:r w:rsidRPr="00B01473">
        <w:rPr>
          <w:rFonts w:asciiTheme="majorHAnsi" w:hAnsiTheme="majorHAnsi" w:cs="Tahoma-Bold"/>
          <w:color w:val="000000"/>
          <w:szCs w:val="24"/>
        </w:rPr>
        <w:t>Dio onnipotente abbia misericordia di noi, perdoni i nostri peccati, e ci conduca alla vita eterna.</w:t>
      </w:r>
    </w:p>
    <w:p w:rsidR="00B01473" w:rsidRPr="00DA4966" w:rsidRDefault="00B01473" w:rsidP="00B01473">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Tutti:</w:t>
      </w:r>
    </w:p>
    <w:p w:rsidR="00B01473" w:rsidRPr="00AB4F11" w:rsidRDefault="00B01473" w:rsidP="004B7351">
      <w:pPr>
        <w:autoSpaceDE w:val="0"/>
        <w:autoSpaceDN w:val="0"/>
        <w:adjustRightInd w:val="0"/>
        <w:rPr>
          <w:rFonts w:asciiTheme="majorHAnsi" w:hAnsiTheme="majorHAnsi" w:cs="Tahoma-Bold"/>
          <w:b/>
          <w:bCs/>
          <w:color w:val="000000"/>
          <w:szCs w:val="24"/>
        </w:rPr>
      </w:pPr>
      <w:r>
        <w:rPr>
          <w:rFonts w:asciiTheme="majorHAnsi" w:hAnsiTheme="majorHAnsi" w:cs="Tahoma-Bold"/>
          <w:b/>
          <w:bCs/>
          <w:color w:val="000000"/>
          <w:szCs w:val="24"/>
        </w:rPr>
        <w:t>Am</w:t>
      </w:r>
      <w:r w:rsidRPr="00B01473">
        <w:rPr>
          <w:rFonts w:asciiTheme="majorHAnsi" w:hAnsiTheme="majorHAnsi" w:cs="Tahoma-Bold"/>
          <w:b/>
          <w:bCs/>
          <w:color w:val="000000"/>
          <w:szCs w:val="24"/>
        </w:rPr>
        <w:t>en.</w:t>
      </w:r>
    </w:p>
    <w:p w:rsidR="00046455" w:rsidRPr="00AB4F11" w:rsidRDefault="00046455" w:rsidP="004B7351">
      <w:pPr>
        <w:rPr>
          <w:rFonts w:asciiTheme="majorHAnsi" w:hAnsiTheme="majorHAnsi"/>
          <w:b/>
          <w:bCs/>
          <w:smallCaps/>
        </w:rPr>
      </w:pPr>
    </w:p>
    <w:p w:rsidR="008E67EA" w:rsidRPr="00DA4966" w:rsidRDefault="008E67EA" w:rsidP="004B7351">
      <w:pPr>
        <w:rPr>
          <w:rFonts w:asciiTheme="majorHAnsi" w:hAnsiTheme="majorHAnsi"/>
          <w:b/>
          <w:bCs/>
          <w:smallCaps/>
          <w:color w:val="FF0000"/>
        </w:rPr>
      </w:pPr>
      <w:r w:rsidRPr="00DA4966">
        <w:rPr>
          <w:rFonts w:asciiTheme="majorHAnsi" w:hAnsiTheme="majorHAnsi"/>
          <w:b/>
          <w:bCs/>
          <w:smallCaps/>
          <w:color w:val="FF0000"/>
        </w:rPr>
        <w:t>Professione di Fede</w:t>
      </w:r>
    </w:p>
    <w:p w:rsidR="002826A4" w:rsidRPr="00DA4966" w:rsidRDefault="002826A4" w:rsidP="004B7351">
      <w:pPr>
        <w:autoSpaceDE w:val="0"/>
        <w:autoSpaceDN w:val="0"/>
        <w:adjustRightInd w:val="0"/>
        <w:rPr>
          <w:rFonts w:asciiTheme="majorHAnsi" w:hAnsiTheme="majorHAnsi" w:cs="Tahoma"/>
          <w:i/>
          <w:iCs/>
          <w:color w:val="FF2600"/>
          <w:sz w:val="20"/>
          <w:szCs w:val="20"/>
        </w:rPr>
      </w:pPr>
      <w:r w:rsidRPr="00DA4966">
        <w:rPr>
          <w:rFonts w:asciiTheme="majorHAnsi" w:hAnsiTheme="majorHAnsi" w:cs="Tahoma"/>
          <w:i/>
          <w:iCs/>
          <w:color w:val="FF2600"/>
          <w:sz w:val="20"/>
          <w:szCs w:val="20"/>
        </w:rPr>
        <w:t>La Guida della preghiera continua dicendo:</w:t>
      </w:r>
    </w:p>
    <w:p w:rsidR="002826A4" w:rsidRPr="00AB4F11" w:rsidRDefault="002826A4" w:rsidP="004B7351">
      <w:pPr>
        <w:autoSpaceDE w:val="0"/>
        <w:autoSpaceDN w:val="0"/>
        <w:adjustRightInd w:val="0"/>
        <w:rPr>
          <w:rFonts w:asciiTheme="majorHAnsi" w:hAnsiTheme="majorHAnsi" w:cs="Tahoma"/>
          <w:color w:val="000000"/>
          <w:szCs w:val="24"/>
        </w:rPr>
      </w:pPr>
      <w:r w:rsidRPr="00AB4F11">
        <w:rPr>
          <w:rFonts w:asciiTheme="majorHAnsi" w:hAnsiTheme="majorHAnsi" w:cs="Tahoma"/>
          <w:color w:val="000000"/>
          <w:szCs w:val="24"/>
        </w:rPr>
        <w:t>In comunione con tutta la Chiesa facciamo ora la nostra professione</w:t>
      </w:r>
      <w:r w:rsidR="00046455">
        <w:rPr>
          <w:rFonts w:asciiTheme="majorHAnsi" w:hAnsiTheme="majorHAnsi" w:cs="Tahoma"/>
          <w:color w:val="000000"/>
          <w:szCs w:val="24"/>
        </w:rPr>
        <w:t xml:space="preserve"> </w:t>
      </w:r>
      <w:r w:rsidRPr="00AB4F11">
        <w:rPr>
          <w:rFonts w:asciiTheme="majorHAnsi" w:hAnsiTheme="majorHAnsi" w:cs="Tahoma"/>
          <w:color w:val="000000"/>
          <w:szCs w:val="24"/>
        </w:rPr>
        <w:t>di fede.</w:t>
      </w:r>
    </w:p>
    <w:p w:rsidR="00710DBA" w:rsidRPr="00650F31" w:rsidRDefault="00710DBA" w:rsidP="004B7351">
      <w:pPr>
        <w:autoSpaceDE w:val="0"/>
        <w:autoSpaceDN w:val="0"/>
        <w:adjustRightInd w:val="0"/>
        <w:rPr>
          <w:rFonts w:asciiTheme="majorHAnsi" w:hAnsiTheme="majorHAnsi" w:cs="Tahoma"/>
          <w:color w:val="FF2600"/>
          <w:sz w:val="12"/>
          <w:szCs w:val="12"/>
        </w:rPr>
      </w:pPr>
    </w:p>
    <w:p w:rsidR="002826A4" w:rsidRPr="00DA4966" w:rsidRDefault="00046455" w:rsidP="004B7351">
      <w:pPr>
        <w:autoSpaceDE w:val="0"/>
        <w:autoSpaceDN w:val="0"/>
        <w:adjustRightInd w:val="0"/>
        <w:rPr>
          <w:rFonts w:asciiTheme="majorHAnsi" w:hAnsiTheme="majorHAnsi" w:cs="Tahoma"/>
          <w:i/>
          <w:iCs/>
          <w:color w:val="FF0000"/>
          <w:sz w:val="20"/>
          <w:szCs w:val="20"/>
        </w:rPr>
      </w:pPr>
      <w:r w:rsidRPr="00DA4966">
        <w:rPr>
          <w:rFonts w:asciiTheme="majorHAnsi" w:hAnsiTheme="majorHAnsi" w:cs="Tahoma"/>
          <w:i/>
          <w:iCs/>
          <w:color w:val="FF0000"/>
          <w:sz w:val="20"/>
          <w:szCs w:val="20"/>
        </w:rPr>
        <w:t>Tutti si uniscono</w:t>
      </w:r>
      <w:r w:rsidR="002826A4" w:rsidRPr="00DA4966">
        <w:rPr>
          <w:rFonts w:asciiTheme="majorHAnsi" w:hAnsiTheme="majorHAnsi" w:cs="Tahoma"/>
          <w:i/>
          <w:iCs/>
          <w:color w:val="FF0000"/>
          <w:sz w:val="20"/>
          <w:szCs w:val="20"/>
        </w:rPr>
        <w:t xml:space="preserve"> alla Guida per confessare la fede della Chiesa.</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Io credo in Dio, Padre onnipotente, creatore del cielo e della terra.</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E in Gesù Cristo, suo unico Figlio, nostro Signore,</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il quale fu concepito di Spirito Santo,</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nacque da Maria Vergine,</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patì sotto Ponzio Pilato,</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fu crocifisso, mori e fu sepolto; discese agli inferi;</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il terzo giorno risuscitò da morte;</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salì al cielo, siede alla destra di Dio Padre onnipotente:</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di là verrà a giudicare i vivi e i morti.</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Credo nello Spirito Santo,</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la santa Chiesa cattolica,</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lastRenderedPageBreak/>
        <w:t>la comunione dei santi, la remissione dei peccati,</w:t>
      </w:r>
    </w:p>
    <w:p w:rsidR="002826A4" w:rsidRPr="00AB4F11" w:rsidRDefault="002826A4" w:rsidP="004B7351">
      <w:pPr>
        <w:autoSpaceDE w:val="0"/>
        <w:autoSpaceDN w:val="0"/>
        <w:adjustRightInd w:val="0"/>
        <w:rPr>
          <w:rFonts w:asciiTheme="majorHAnsi" w:hAnsiTheme="majorHAnsi" w:cs="Tahoma-Bold"/>
          <w:b/>
          <w:bCs/>
          <w:szCs w:val="24"/>
        </w:rPr>
      </w:pPr>
      <w:r w:rsidRPr="00AB4F11">
        <w:rPr>
          <w:rFonts w:asciiTheme="majorHAnsi" w:hAnsiTheme="majorHAnsi" w:cs="Tahoma-Bold"/>
          <w:b/>
          <w:bCs/>
          <w:szCs w:val="24"/>
        </w:rPr>
        <w:t>la risurrezione della carne, la vita eterna.</w:t>
      </w:r>
    </w:p>
    <w:p w:rsidR="002826A4" w:rsidRPr="00AB4F11" w:rsidRDefault="002826A4" w:rsidP="004B7351">
      <w:pPr>
        <w:rPr>
          <w:rFonts w:asciiTheme="majorHAnsi" w:hAnsiTheme="majorHAnsi" w:cs="Tahoma-Bold"/>
          <w:b/>
          <w:bCs/>
          <w:szCs w:val="24"/>
        </w:rPr>
      </w:pPr>
      <w:r w:rsidRPr="00AB4F11">
        <w:rPr>
          <w:rFonts w:asciiTheme="majorHAnsi" w:hAnsiTheme="majorHAnsi" w:cs="Tahoma-Bold"/>
          <w:b/>
          <w:bCs/>
          <w:szCs w:val="24"/>
        </w:rPr>
        <w:t>Amen.</w:t>
      </w:r>
    </w:p>
    <w:p w:rsidR="002826A4" w:rsidRPr="00AB4F11" w:rsidRDefault="002826A4" w:rsidP="004B7351">
      <w:pPr>
        <w:rPr>
          <w:rFonts w:asciiTheme="majorHAnsi" w:hAnsiTheme="majorHAnsi"/>
          <w:b/>
          <w:bCs/>
          <w:smallCaps/>
        </w:rPr>
      </w:pPr>
    </w:p>
    <w:p w:rsidR="008E67EA" w:rsidRPr="00710DBA" w:rsidRDefault="008E67EA" w:rsidP="004B7351">
      <w:pPr>
        <w:rPr>
          <w:rFonts w:asciiTheme="majorHAnsi" w:hAnsiTheme="majorHAnsi"/>
          <w:b/>
          <w:bCs/>
          <w:smallCaps/>
          <w:color w:val="FF0000"/>
        </w:rPr>
      </w:pPr>
      <w:r w:rsidRPr="00710DBA">
        <w:rPr>
          <w:rFonts w:asciiTheme="majorHAnsi" w:hAnsiTheme="majorHAnsi"/>
          <w:b/>
          <w:bCs/>
          <w:smallCaps/>
          <w:color w:val="FF0000"/>
        </w:rPr>
        <w:t>Preghiera Universale</w:t>
      </w:r>
    </w:p>
    <w:p w:rsidR="00710DBA" w:rsidRPr="00DA4966" w:rsidRDefault="00710DBA" w:rsidP="00710DBA">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Guida:</w:t>
      </w:r>
    </w:p>
    <w:p w:rsid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Fratelli e sorelle,</w:t>
      </w:r>
      <w:r w:rsidR="00DA4966">
        <w:rPr>
          <w:rFonts w:asciiTheme="majorHAnsi" w:hAnsiTheme="majorHAnsi" w:cs="Tahoma"/>
          <w:szCs w:val="24"/>
        </w:rPr>
        <w:t xml:space="preserve"> </w:t>
      </w:r>
      <w:r w:rsidRPr="00710DBA">
        <w:rPr>
          <w:rFonts w:asciiTheme="majorHAnsi" w:hAnsiTheme="majorHAnsi" w:cs="Tahoma"/>
          <w:szCs w:val="24"/>
        </w:rPr>
        <w:t xml:space="preserve">attesi anche noi da Gesù presso il pozzo di </w:t>
      </w:r>
      <w:proofErr w:type="spellStart"/>
      <w:r w:rsidRPr="00710DBA">
        <w:rPr>
          <w:rFonts w:asciiTheme="majorHAnsi" w:hAnsiTheme="majorHAnsi" w:cs="Tahoma"/>
          <w:szCs w:val="24"/>
        </w:rPr>
        <w:t>Sicar</w:t>
      </w:r>
      <w:proofErr w:type="spellEnd"/>
      <w:r w:rsidRPr="00710DBA">
        <w:rPr>
          <w:rFonts w:asciiTheme="majorHAnsi" w:hAnsiTheme="majorHAnsi" w:cs="Tahoma"/>
          <w:szCs w:val="24"/>
        </w:rPr>
        <w:t>, a lui chiediamo che l’incontrarlo sia un nuovo inizio per le nostre vite.</w:t>
      </w:r>
      <w:r w:rsidR="00DA4966">
        <w:rPr>
          <w:rFonts w:asciiTheme="majorHAnsi" w:hAnsiTheme="majorHAnsi" w:cs="Tahoma"/>
          <w:szCs w:val="24"/>
        </w:rPr>
        <w:t xml:space="preserve"> </w:t>
      </w:r>
      <w:r w:rsidRPr="00710DBA">
        <w:rPr>
          <w:rFonts w:asciiTheme="majorHAnsi" w:hAnsiTheme="majorHAnsi" w:cs="Tahoma"/>
          <w:szCs w:val="24"/>
        </w:rPr>
        <w:t>Preghiamo insieme e diciamo:</w:t>
      </w:r>
    </w:p>
    <w:p w:rsidR="00710DBA" w:rsidRP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Donaci Signore l’acqua viva!</w:t>
      </w:r>
    </w:p>
    <w:p w:rsidR="00710DBA" w:rsidRPr="00DA4966" w:rsidRDefault="00710DBA" w:rsidP="00710DBA">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Tutti ripetono:</w:t>
      </w:r>
    </w:p>
    <w:p w:rsidR="00710DBA" w:rsidRPr="00710DBA" w:rsidRDefault="00710DBA" w:rsidP="00710DBA">
      <w:pPr>
        <w:autoSpaceDE w:val="0"/>
        <w:autoSpaceDN w:val="0"/>
        <w:adjustRightInd w:val="0"/>
        <w:rPr>
          <w:rFonts w:asciiTheme="majorHAnsi" w:hAnsiTheme="majorHAnsi" w:cs="Tahoma"/>
          <w:b/>
          <w:bCs/>
          <w:szCs w:val="24"/>
        </w:rPr>
      </w:pPr>
      <w:r w:rsidRPr="00710DBA">
        <w:rPr>
          <w:rFonts w:asciiTheme="majorHAnsi" w:hAnsiTheme="majorHAnsi" w:cs="Tahoma"/>
          <w:b/>
          <w:bCs/>
          <w:szCs w:val="24"/>
        </w:rPr>
        <w:t>Donaci Signore l’acqua viva!</w:t>
      </w:r>
    </w:p>
    <w:p w:rsidR="00710DBA" w:rsidRPr="00710DBA" w:rsidRDefault="00710DBA" w:rsidP="00710DBA">
      <w:pPr>
        <w:autoSpaceDE w:val="0"/>
        <w:autoSpaceDN w:val="0"/>
        <w:adjustRightInd w:val="0"/>
        <w:rPr>
          <w:rFonts w:asciiTheme="majorHAnsi" w:hAnsiTheme="majorHAnsi" w:cs="Tahoma"/>
          <w:sz w:val="12"/>
          <w:szCs w:val="12"/>
        </w:rPr>
      </w:pPr>
    </w:p>
    <w:p w:rsidR="00710DBA" w:rsidRPr="00DA4966" w:rsidRDefault="00710DBA" w:rsidP="00710DBA">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Diversi lettori si alternano:</w:t>
      </w:r>
    </w:p>
    <w:p w:rsidR="00710DBA" w:rsidRPr="00710DBA" w:rsidRDefault="00710DBA" w:rsidP="00710DBA">
      <w:pPr>
        <w:tabs>
          <w:tab w:val="num" w:pos="360"/>
        </w:tabs>
        <w:autoSpaceDE w:val="0"/>
        <w:autoSpaceDN w:val="0"/>
        <w:adjustRightInd w:val="0"/>
        <w:rPr>
          <w:rFonts w:asciiTheme="majorHAnsi" w:hAnsiTheme="majorHAnsi" w:cs="Tahoma"/>
          <w:szCs w:val="24"/>
        </w:rPr>
      </w:pPr>
      <w:r w:rsidRPr="00710DBA">
        <w:rPr>
          <w:rFonts w:asciiTheme="majorHAnsi" w:hAnsiTheme="majorHAnsi" w:cs="Tahoma"/>
          <w:szCs w:val="24"/>
        </w:rPr>
        <w:t xml:space="preserve">Signore, che sedevi affaticato presso il pozzo di </w:t>
      </w:r>
      <w:proofErr w:type="spellStart"/>
      <w:r w:rsidRPr="00710DBA">
        <w:rPr>
          <w:rFonts w:asciiTheme="majorHAnsi" w:hAnsiTheme="majorHAnsi" w:cs="Tahoma"/>
          <w:szCs w:val="24"/>
        </w:rPr>
        <w:t>Sicar</w:t>
      </w:r>
      <w:proofErr w:type="spellEnd"/>
      <w:r>
        <w:rPr>
          <w:rFonts w:asciiTheme="majorHAnsi" w:hAnsiTheme="majorHAnsi" w:cs="Tahoma"/>
          <w:szCs w:val="24"/>
        </w:rPr>
        <w:t>,</w:t>
      </w:r>
      <w:r w:rsidRPr="00710DBA">
        <w:rPr>
          <w:rFonts w:asciiTheme="majorHAnsi" w:hAnsiTheme="majorHAnsi" w:cs="Tahoma"/>
          <w:szCs w:val="24"/>
        </w:rPr>
        <w:t xml:space="preserve"> accogli </w:t>
      </w:r>
      <w:r>
        <w:rPr>
          <w:rFonts w:asciiTheme="majorHAnsi" w:hAnsiTheme="majorHAnsi" w:cs="Tahoma"/>
          <w:szCs w:val="24"/>
        </w:rPr>
        <w:t xml:space="preserve">le preghiere, le paure, </w:t>
      </w:r>
      <w:r w:rsidR="00DA4966">
        <w:rPr>
          <w:rFonts w:asciiTheme="majorHAnsi" w:hAnsiTheme="majorHAnsi" w:cs="Tahoma"/>
          <w:szCs w:val="24"/>
        </w:rPr>
        <w:t xml:space="preserve">i sacrifici e le stanchezze </w:t>
      </w:r>
      <w:r>
        <w:rPr>
          <w:rFonts w:asciiTheme="majorHAnsi" w:hAnsiTheme="majorHAnsi" w:cs="Tahoma"/>
          <w:szCs w:val="24"/>
        </w:rPr>
        <w:t>della tua Chiesa che vive questo tempo di prova</w:t>
      </w:r>
      <w:r w:rsidRPr="00710DBA">
        <w:rPr>
          <w:rFonts w:asciiTheme="majorHAnsi" w:hAnsiTheme="majorHAnsi" w:cs="Tahoma"/>
          <w:szCs w:val="24"/>
        </w:rPr>
        <w:t xml:space="preserve">. </w:t>
      </w:r>
      <w:r>
        <w:rPr>
          <w:rFonts w:asciiTheme="majorHAnsi" w:hAnsiTheme="majorHAnsi" w:cs="Tahoma"/>
          <w:szCs w:val="24"/>
        </w:rPr>
        <w:t>T</w:t>
      </w:r>
      <w:r w:rsidRPr="00710DBA">
        <w:rPr>
          <w:rFonts w:asciiTheme="majorHAnsi" w:hAnsiTheme="majorHAnsi" w:cs="Tahoma"/>
          <w:szCs w:val="24"/>
        </w:rPr>
        <w:t>i preghiamo.</w:t>
      </w:r>
    </w:p>
    <w:p w:rsidR="00710DBA" w:rsidRPr="00710DBA" w:rsidRDefault="00710DBA" w:rsidP="00710DBA">
      <w:pPr>
        <w:autoSpaceDE w:val="0"/>
        <w:autoSpaceDN w:val="0"/>
        <w:adjustRightInd w:val="0"/>
        <w:rPr>
          <w:rFonts w:asciiTheme="majorHAnsi" w:hAnsiTheme="majorHAnsi" w:cs="Tahoma"/>
          <w:sz w:val="12"/>
          <w:szCs w:val="12"/>
        </w:rPr>
      </w:pPr>
    </w:p>
    <w:p w:rsidR="00710DBA" w:rsidRPr="00710DBA" w:rsidRDefault="00710DBA" w:rsidP="00710DBA">
      <w:pPr>
        <w:tabs>
          <w:tab w:val="num" w:pos="360"/>
        </w:tabs>
        <w:autoSpaceDE w:val="0"/>
        <w:autoSpaceDN w:val="0"/>
        <w:adjustRightInd w:val="0"/>
        <w:rPr>
          <w:rFonts w:asciiTheme="majorHAnsi" w:hAnsiTheme="majorHAnsi" w:cs="Tahoma"/>
          <w:szCs w:val="24"/>
        </w:rPr>
      </w:pPr>
      <w:r w:rsidRPr="00710DBA">
        <w:rPr>
          <w:rFonts w:asciiTheme="majorHAnsi" w:hAnsiTheme="majorHAnsi" w:cs="Tahoma"/>
          <w:szCs w:val="24"/>
        </w:rPr>
        <w:t>Signore, che chiedevi da bere alla donna samaritana</w:t>
      </w:r>
      <w:r>
        <w:rPr>
          <w:rFonts w:asciiTheme="majorHAnsi" w:hAnsiTheme="majorHAnsi" w:cs="Tahoma"/>
          <w:szCs w:val="24"/>
        </w:rPr>
        <w:t>,</w:t>
      </w:r>
      <w:r w:rsidRPr="00710DBA">
        <w:rPr>
          <w:rFonts w:asciiTheme="majorHAnsi" w:hAnsiTheme="majorHAnsi" w:cs="Tahoma"/>
          <w:szCs w:val="24"/>
        </w:rPr>
        <w:t xml:space="preserve"> </w:t>
      </w:r>
      <w:r>
        <w:rPr>
          <w:rFonts w:asciiTheme="majorHAnsi" w:hAnsiTheme="majorHAnsi" w:cs="Tahoma"/>
          <w:szCs w:val="24"/>
        </w:rPr>
        <w:t xml:space="preserve">sostieni chi ha ruoli di responsabilità nello spendersi coscienziosamente ed instancabilmente per il bene </w:t>
      </w:r>
      <w:r w:rsidR="00DA4966">
        <w:rPr>
          <w:rFonts w:asciiTheme="majorHAnsi" w:hAnsiTheme="majorHAnsi" w:cs="Tahoma"/>
          <w:szCs w:val="24"/>
        </w:rPr>
        <w:t>comune</w:t>
      </w:r>
      <w:r w:rsidRPr="00710DBA">
        <w:rPr>
          <w:rFonts w:asciiTheme="majorHAnsi" w:hAnsiTheme="majorHAnsi" w:cs="Tahoma"/>
          <w:szCs w:val="24"/>
        </w:rPr>
        <w:t xml:space="preserve">. </w:t>
      </w:r>
      <w:r>
        <w:rPr>
          <w:rFonts w:asciiTheme="majorHAnsi" w:hAnsiTheme="majorHAnsi" w:cs="Tahoma"/>
          <w:szCs w:val="24"/>
        </w:rPr>
        <w:t>T</w:t>
      </w:r>
      <w:r w:rsidRPr="00710DBA">
        <w:rPr>
          <w:rFonts w:asciiTheme="majorHAnsi" w:hAnsiTheme="majorHAnsi" w:cs="Tahoma"/>
          <w:szCs w:val="24"/>
        </w:rPr>
        <w:t>i preghiamo.</w:t>
      </w:r>
    </w:p>
    <w:p w:rsidR="00710DBA" w:rsidRPr="00710DBA" w:rsidRDefault="00710DBA" w:rsidP="00710DBA">
      <w:pPr>
        <w:autoSpaceDE w:val="0"/>
        <w:autoSpaceDN w:val="0"/>
        <w:adjustRightInd w:val="0"/>
        <w:rPr>
          <w:rFonts w:asciiTheme="majorHAnsi" w:hAnsiTheme="majorHAnsi" w:cs="Tahoma"/>
          <w:sz w:val="12"/>
          <w:szCs w:val="12"/>
        </w:rPr>
      </w:pPr>
    </w:p>
    <w:p w:rsidR="00710DBA" w:rsidRPr="00710DBA" w:rsidRDefault="00710DBA" w:rsidP="00710DBA">
      <w:pPr>
        <w:tabs>
          <w:tab w:val="num" w:pos="360"/>
        </w:tabs>
        <w:autoSpaceDE w:val="0"/>
        <w:autoSpaceDN w:val="0"/>
        <w:adjustRightInd w:val="0"/>
        <w:rPr>
          <w:rFonts w:asciiTheme="majorHAnsi" w:hAnsiTheme="majorHAnsi" w:cs="Tahoma"/>
          <w:szCs w:val="24"/>
        </w:rPr>
      </w:pPr>
      <w:r w:rsidRPr="00710DBA">
        <w:rPr>
          <w:rFonts w:asciiTheme="majorHAnsi" w:hAnsiTheme="majorHAnsi" w:cs="Tahoma"/>
          <w:szCs w:val="24"/>
        </w:rPr>
        <w:t xml:space="preserve">Signore, cercato dalla gente di </w:t>
      </w:r>
      <w:proofErr w:type="spellStart"/>
      <w:r w:rsidRPr="00710DBA">
        <w:rPr>
          <w:rFonts w:asciiTheme="majorHAnsi" w:hAnsiTheme="majorHAnsi" w:cs="Tahoma"/>
          <w:szCs w:val="24"/>
        </w:rPr>
        <w:t>Sicar</w:t>
      </w:r>
      <w:proofErr w:type="spellEnd"/>
      <w:r w:rsidRPr="00710DBA">
        <w:rPr>
          <w:rFonts w:asciiTheme="majorHAnsi" w:hAnsiTheme="majorHAnsi" w:cs="Tahoma"/>
          <w:szCs w:val="24"/>
        </w:rPr>
        <w:t xml:space="preserve"> uscita fuori dalle mura</w:t>
      </w:r>
      <w:r>
        <w:rPr>
          <w:rFonts w:asciiTheme="majorHAnsi" w:hAnsiTheme="majorHAnsi" w:cs="Tahoma"/>
          <w:szCs w:val="24"/>
        </w:rPr>
        <w:t>,</w:t>
      </w:r>
      <w:r w:rsidRPr="00710DBA">
        <w:rPr>
          <w:rFonts w:asciiTheme="majorHAnsi" w:hAnsiTheme="majorHAnsi" w:cs="Tahoma"/>
          <w:szCs w:val="24"/>
        </w:rPr>
        <w:t xml:space="preserve"> conduci ogni uomo e ciascuna donna </w:t>
      </w:r>
      <w:r>
        <w:rPr>
          <w:rFonts w:asciiTheme="majorHAnsi" w:hAnsiTheme="majorHAnsi" w:cs="Tahoma"/>
          <w:szCs w:val="24"/>
        </w:rPr>
        <w:t>in questo tempo di deserto e di digiuno eucaristico alla vera gioia dell’incontro con te e con i fratelli</w:t>
      </w:r>
      <w:r w:rsidRPr="00710DBA">
        <w:rPr>
          <w:rFonts w:asciiTheme="majorHAnsi" w:hAnsiTheme="majorHAnsi" w:cs="Tahoma"/>
          <w:szCs w:val="24"/>
        </w:rPr>
        <w:t xml:space="preserve">. </w:t>
      </w:r>
      <w:r>
        <w:rPr>
          <w:rFonts w:asciiTheme="majorHAnsi" w:hAnsiTheme="majorHAnsi" w:cs="Tahoma"/>
          <w:szCs w:val="24"/>
        </w:rPr>
        <w:t>T</w:t>
      </w:r>
      <w:r w:rsidRPr="00710DBA">
        <w:rPr>
          <w:rFonts w:asciiTheme="majorHAnsi" w:hAnsiTheme="majorHAnsi" w:cs="Tahoma"/>
          <w:szCs w:val="24"/>
        </w:rPr>
        <w:t>i preghiamo.</w:t>
      </w:r>
    </w:p>
    <w:p w:rsidR="00710DBA" w:rsidRPr="00710DBA" w:rsidRDefault="00710DBA" w:rsidP="00710DBA">
      <w:pPr>
        <w:autoSpaceDE w:val="0"/>
        <w:autoSpaceDN w:val="0"/>
        <w:adjustRightInd w:val="0"/>
        <w:rPr>
          <w:rFonts w:asciiTheme="majorHAnsi" w:hAnsiTheme="majorHAnsi" w:cs="Tahoma"/>
          <w:sz w:val="12"/>
          <w:szCs w:val="12"/>
        </w:rPr>
      </w:pPr>
    </w:p>
    <w:p w:rsidR="00710DBA" w:rsidRPr="00DA4966" w:rsidRDefault="00710DBA" w:rsidP="00710DBA">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 xml:space="preserve">Si aggiungono </w:t>
      </w:r>
      <w:r w:rsidR="00DA4966" w:rsidRPr="00DA4966">
        <w:rPr>
          <w:rFonts w:asciiTheme="majorHAnsi" w:hAnsiTheme="majorHAnsi" w:cs="Tahoma"/>
          <w:i/>
          <w:iCs/>
          <w:color w:val="EE220B"/>
          <w:sz w:val="20"/>
          <w:szCs w:val="20"/>
        </w:rPr>
        <w:t xml:space="preserve">liberamente </w:t>
      </w:r>
      <w:r w:rsidRPr="00DA4966">
        <w:rPr>
          <w:rFonts w:asciiTheme="majorHAnsi" w:hAnsiTheme="majorHAnsi" w:cs="Tahoma"/>
          <w:i/>
          <w:iCs/>
          <w:color w:val="EE220B"/>
          <w:sz w:val="20"/>
          <w:szCs w:val="20"/>
        </w:rPr>
        <w:t xml:space="preserve">preghiere spontanee </w:t>
      </w:r>
    </w:p>
    <w:p w:rsidR="00710DBA" w:rsidRPr="00710DBA" w:rsidRDefault="00710DBA" w:rsidP="00710DBA">
      <w:pPr>
        <w:autoSpaceDE w:val="0"/>
        <w:autoSpaceDN w:val="0"/>
        <w:adjustRightInd w:val="0"/>
        <w:rPr>
          <w:rFonts w:asciiTheme="majorHAnsi" w:hAnsiTheme="majorHAnsi" w:cs="Tahoma"/>
          <w:sz w:val="12"/>
          <w:szCs w:val="12"/>
        </w:rPr>
      </w:pPr>
    </w:p>
    <w:p w:rsidR="00710DBA" w:rsidRPr="00DA4966" w:rsidRDefault="00710DBA" w:rsidP="00710DBA">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Guida:</w:t>
      </w:r>
    </w:p>
    <w:p w:rsidR="00710DBA" w:rsidRP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 xml:space="preserve">Ascolta, Signore Gesù, la nostra voce </w:t>
      </w:r>
    </w:p>
    <w:p w:rsidR="00710DBA" w:rsidRP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 xml:space="preserve">e dissetaci alle fonti dello Spirito </w:t>
      </w:r>
    </w:p>
    <w:p w:rsidR="00710DBA" w:rsidRP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 xml:space="preserve">perché rigenerati in te a nuova vita </w:t>
      </w:r>
    </w:p>
    <w:p w:rsidR="00710DBA" w:rsidRP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 xml:space="preserve">cantiamo l’amore del Padre, </w:t>
      </w:r>
    </w:p>
    <w:p w:rsidR="00710DBA" w:rsidRPr="00710DBA" w:rsidRDefault="00710DBA" w:rsidP="00710DBA">
      <w:pPr>
        <w:autoSpaceDE w:val="0"/>
        <w:autoSpaceDN w:val="0"/>
        <w:adjustRightInd w:val="0"/>
        <w:rPr>
          <w:rFonts w:asciiTheme="majorHAnsi" w:hAnsiTheme="majorHAnsi" w:cs="Tahoma"/>
          <w:szCs w:val="24"/>
        </w:rPr>
      </w:pPr>
      <w:r w:rsidRPr="00710DBA">
        <w:rPr>
          <w:rFonts w:asciiTheme="majorHAnsi" w:hAnsiTheme="majorHAnsi" w:cs="Tahoma"/>
          <w:szCs w:val="24"/>
        </w:rPr>
        <w:t>ora e per i secoli dei secoli.</w:t>
      </w:r>
    </w:p>
    <w:p w:rsidR="00710DBA" w:rsidRPr="00DA4966" w:rsidRDefault="00710DBA" w:rsidP="00710DBA">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Tutti:</w:t>
      </w:r>
    </w:p>
    <w:p w:rsidR="00710DBA" w:rsidRPr="00DA4966" w:rsidRDefault="00710DBA" w:rsidP="00710DBA">
      <w:pPr>
        <w:autoSpaceDE w:val="0"/>
        <w:autoSpaceDN w:val="0"/>
        <w:adjustRightInd w:val="0"/>
        <w:rPr>
          <w:rFonts w:asciiTheme="majorHAnsi" w:hAnsiTheme="majorHAnsi" w:cs="Tahoma"/>
          <w:b/>
          <w:bCs/>
          <w:szCs w:val="24"/>
        </w:rPr>
      </w:pPr>
      <w:r w:rsidRPr="00DA4966">
        <w:rPr>
          <w:rFonts w:asciiTheme="majorHAnsi" w:hAnsiTheme="majorHAnsi" w:cs="Tahoma"/>
          <w:b/>
          <w:bCs/>
          <w:szCs w:val="24"/>
        </w:rPr>
        <w:t>Amen</w:t>
      </w:r>
      <w:r w:rsidR="00DA4966">
        <w:rPr>
          <w:rFonts w:asciiTheme="majorHAnsi" w:hAnsiTheme="majorHAnsi" w:cs="Tahoma"/>
          <w:b/>
          <w:bCs/>
          <w:szCs w:val="24"/>
        </w:rPr>
        <w:t>.</w:t>
      </w:r>
    </w:p>
    <w:p w:rsidR="002826A4" w:rsidRPr="00AB4F11" w:rsidRDefault="002826A4" w:rsidP="004B7351">
      <w:pPr>
        <w:rPr>
          <w:rFonts w:asciiTheme="majorHAnsi" w:hAnsiTheme="majorHAnsi"/>
          <w:b/>
          <w:bCs/>
          <w:smallCaps/>
        </w:rPr>
      </w:pPr>
    </w:p>
    <w:p w:rsidR="008E67EA" w:rsidRPr="00AB4F11" w:rsidRDefault="008E67EA" w:rsidP="004B7351">
      <w:pPr>
        <w:rPr>
          <w:rFonts w:asciiTheme="majorHAnsi" w:hAnsiTheme="majorHAnsi"/>
          <w:b/>
          <w:bCs/>
          <w:smallCaps/>
        </w:rPr>
      </w:pPr>
      <w:r w:rsidRPr="00AB4F11">
        <w:rPr>
          <w:rFonts w:asciiTheme="majorHAnsi" w:hAnsiTheme="majorHAnsi"/>
          <w:b/>
          <w:bCs/>
          <w:smallCaps/>
        </w:rPr>
        <w:t>Preghiera del Signore</w:t>
      </w:r>
    </w:p>
    <w:p w:rsidR="00710DBA" w:rsidRPr="00DA4966" w:rsidRDefault="00046455" w:rsidP="004B7351">
      <w:pPr>
        <w:autoSpaceDE w:val="0"/>
        <w:autoSpaceDN w:val="0"/>
        <w:adjustRightInd w:val="0"/>
        <w:rPr>
          <w:rFonts w:asciiTheme="majorHAnsi" w:hAnsiTheme="majorHAnsi" w:cs="Tahoma"/>
          <w:i/>
          <w:iCs/>
          <w:color w:val="EE220B"/>
          <w:sz w:val="20"/>
          <w:szCs w:val="20"/>
        </w:rPr>
      </w:pPr>
      <w:r w:rsidRPr="00DA4966">
        <w:rPr>
          <w:rFonts w:asciiTheme="majorHAnsi" w:hAnsiTheme="majorHAnsi" w:cs="Tahoma"/>
          <w:i/>
          <w:iCs/>
          <w:color w:val="EE220B"/>
          <w:sz w:val="20"/>
          <w:szCs w:val="20"/>
        </w:rPr>
        <w:t>Guida:</w:t>
      </w:r>
    </w:p>
    <w:p w:rsidR="002826A4" w:rsidRDefault="002826A4" w:rsidP="004B7351">
      <w:pPr>
        <w:autoSpaceDE w:val="0"/>
        <w:autoSpaceDN w:val="0"/>
        <w:adjustRightInd w:val="0"/>
        <w:rPr>
          <w:rFonts w:asciiTheme="majorHAnsi" w:hAnsiTheme="majorHAnsi" w:cs="Tahoma"/>
          <w:szCs w:val="24"/>
        </w:rPr>
      </w:pPr>
      <w:r w:rsidRPr="00AB4F11">
        <w:rPr>
          <w:rFonts w:asciiTheme="majorHAnsi" w:hAnsiTheme="majorHAnsi" w:cs="Tahoma"/>
          <w:szCs w:val="24"/>
        </w:rPr>
        <w:t>Uniti nel medesimo Spirito, possiamo dire con fiducia</w:t>
      </w:r>
      <w:r w:rsidR="00046455">
        <w:rPr>
          <w:rFonts w:asciiTheme="majorHAnsi" w:hAnsiTheme="majorHAnsi" w:cs="Tahoma"/>
          <w:szCs w:val="24"/>
        </w:rPr>
        <w:t xml:space="preserve"> </w:t>
      </w:r>
      <w:r w:rsidRPr="00AB4F11">
        <w:rPr>
          <w:rFonts w:asciiTheme="majorHAnsi" w:hAnsiTheme="majorHAnsi" w:cs="Tahoma"/>
          <w:szCs w:val="24"/>
        </w:rPr>
        <w:t>la preghiera che abbiamo ricevuto dal Salvatore</w:t>
      </w:r>
      <w:r w:rsidR="00046455">
        <w:rPr>
          <w:rFonts w:asciiTheme="majorHAnsi" w:hAnsiTheme="majorHAnsi" w:cs="Tahoma"/>
          <w:szCs w:val="24"/>
        </w:rPr>
        <w:t>:</w:t>
      </w:r>
    </w:p>
    <w:p w:rsidR="00710DBA" w:rsidRPr="00DA4966" w:rsidRDefault="00046455" w:rsidP="004B7351">
      <w:pPr>
        <w:autoSpaceDE w:val="0"/>
        <w:autoSpaceDN w:val="0"/>
        <w:adjustRightInd w:val="0"/>
        <w:rPr>
          <w:rFonts w:asciiTheme="majorHAnsi" w:hAnsiTheme="majorHAnsi" w:cs="Tahoma"/>
          <w:b/>
          <w:bCs/>
          <w:i/>
          <w:iCs/>
          <w:szCs w:val="24"/>
        </w:rPr>
      </w:pPr>
      <w:r w:rsidRPr="00DA4966">
        <w:rPr>
          <w:rFonts w:asciiTheme="majorHAnsi" w:hAnsiTheme="majorHAnsi" w:cs="Tahoma"/>
          <w:i/>
          <w:iCs/>
          <w:color w:val="EE220B"/>
          <w:sz w:val="20"/>
          <w:szCs w:val="20"/>
        </w:rPr>
        <w:t>Tutti:</w:t>
      </w:r>
    </w:p>
    <w:p w:rsidR="00046455" w:rsidRPr="00046455" w:rsidRDefault="00046455" w:rsidP="004B7351">
      <w:pPr>
        <w:autoSpaceDE w:val="0"/>
        <w:autoSpaceDN w:val="0"/>
        <w:adjustRightInd w:val="0"/>
        <w:rPr>
          <w:rFonts w:asciiTheme="majorHAnsi" w:hAnsiTheme="majorHAnsi" w:cs="Tahoma"/>
          <w:b/>
          <w:bCs/>
          <w:szCs w:val="24"/>
        </w:rPr>
      </w:pPr>
      <w:r w:rsidRPr="00046455">
        <w:rPr>
          <w:rFonts w:asciiTheme="majorHAnsi" w:hAnsiTheme="majorHAnsi" w:cs="Tahoma"/>
          <w:b/>
          <w:bCs/>
          <w:szCs w:val="24"/>
        </w:rPr>
        <w:t>Padre Nostro…</w:t>
      </w:r>
    </w:p>
    <w:p w:rsidR="002826A4" w:rsidRPr="00AB4F11" w:rsidRDefault="002826A4" w:rsidP="004B7351">
      <w:pPr>
        <w:rPr>
          <w:rFonts w:asciiTheme="majorHAnsi" w:hAnsiTheme="majorHAnsi"/>
          <w:b/>
          <w:bCs/>
          <w:smallCaps/>
        </w:rPr>
      </w:pPr>
    </w:p>
    <w:p w:rsidR="008E67EA" w:rsidRPr="00AB4F11" w:rsidRDefault="008E67EA" w:rsidP="004B7351">
      <w:pPr>
        <w:rPr>
          <w:rFonts w:asciiTheme="majorHAnsi" w:hAnsiTheme="majorHAnsi"/>
          <w:b/>
          <w:bCs/>
          <w:smallCaps/>
        </w:rPr>
      </w:pPr>
      <w:r w:rsidRPr="00AB4F11">
        <w:rPr>
          <w:rFonts w:asciiTheme="majorHAnsi" w:hAnsiTheme="majorHAnsi"/>
          <w:b/>
          <w:bCs/>
          <w:smallCaps/>
        </w:rPr>
        <w:t>Congedo</w:t>
      </w:r>
    </w:p>
    <w:p w:rsidR="00262CF9" w:rsidRPr="00046455" w:rsidRDefault="00046455" w:rsidP="004B7351">
      <w:pPr>
        <w:autoSpaceDE w:val="0"/>
        <w:autoSpaceDN w:val="0"/>
        <w:adjustRightInd w:val="0"/>
        <w:rPr>
          <w:rFonts w:asciiTheme="majorHAnsi" w:hAnsiTheme="majorHAnsi" w:cs="Tahoma"/>
          <w:color w:val="EE220B"/>
          <w:sz w:val="18"/>
          <w:szCs w:val="18"/>
        </w:rPr>
      </w:pPr>
      <w:r w:rsidRPr="00DA4966">
        <w:rPr>
          <w:rFonts w:asciiTheme="majorHAnsi" w:hAnsiTheme="majorHAnsi" w:cs="Tahoma"/>
          <w:i/>
          <w:iCs/>
          <w:color w:val="EE220B"/>
          <w:sz w:val="20"/>
          <w:szCs w:val="20"/>
        </w:rPr>
        <w:t>Guida</w:t>
      </w:r>
      <w:r w:rsidRPr="004B7351">
        <w:rPr>
          <w:rFonts w:asciiTheme="majorHAnsi" w:hAnsiTheme="majorHAnsi" w:cs="Tahoma"/>
          <w:color w:val="EE220B"/>
          <w:sz w:val="20"/>
          <w:szCs w:val="20"/>
        </w:rPr>
        <w:t>:</w:t>
      </w:r>
      <w:r>
        <w:rPr>
          <w:rFonts w:asciiTheme="majorHAnsi" w:hAnsiTheme="majorHAnsi" w:cs="Tahoma"/>
          <w:color w:val="EE220B"/>
          <w:sz w:val="18"/>
          <w:szCs w:val="18"/>
        </w:rPr>
        <w:t xml:space="preserve"> </w:t>
      </w:r>
      <w:r w:rsidR="00262CF9" w:rsidRPr="00AB4F11">
        <w:rPr>
          <w:rFonts w:asciiTheme="majorHAnsi" w:hAnsiTheme="majorHAnsi" w:cs="Esprit-Book"/>
          <w:szCs w:val="24"/>
        </w:rPr>
        <w:t>Il Signore ci benedica, ci preservi da ogni male e ci conduca alla vita eterna.</w:t>
      </w:r>
    </w:p>
    <w:p w:rsidR="00262CF9" w:rsidRPr="00046455" w:rsidRDefault="00046455" w:rsidP="004B7351">
      <w:pPr>
        <w:autoSpaceDE w:val="0"/>
        <w:autoSpaceDN w:val="0"/>
        <w:adjustRightInd w:val="0"/>
        <w:rPr>
          <w:rFonts w:asciiTheme="majorHAnsi" w:hAnsiTheme="majorHAnsi" w:cs="Tahoma"/>
          <w:color w:val="EE220B"/>
          <w:sz w:val="18"/>
          <w:szCs w:val="18"/>
        </w:rPr>
      </w:pPr>
      <w:r w:rsidRPr="00DA4966">
        <w:rPr>
          <w:rFonts w:asciiTheme="majorHAnsi" w:hAnsiTheme="majorHAnsi" w:cs="Tahoma"/>
          <w:i/>
          <w:iCs/>
          <w:color w:val="EE220B"/>
          <w:sz w:val="20"/>
          <w:szCs w:val="20"/>
        </w:rPr>
        <w:t>Tutti</w:t>
      </w:r>
      <w:r w:rsidRPr="004B7351">
        <w:rPr>
          <w:rFonts w:asciiTheme="majorHAnsi" w:hAnsiTheme="majorHAnsi" w:cs="Tahoma"/>
          <w:color w:val="EE220B"/>
          <w:sz w:val="20"/>
          <w:szCs w:val="20"/>
        </w:rPr>
        <w:t>:</w:t>
      </w:r>
      <w:r>
        <w:rPr>
          <w:rFonts w:asciiTheme="majorHAnsi" w:hAnsiTheme="majorHAnsi" w:cs="Tahoma"/>
          <w:color w:val="EE220B"/>
          <w:sz w:val="18"/>
          <w:szCs w:val="18"/>
        </w:rPr>
        <w:t xml:space="preserve"> </w:t>
      </w:r>
      <w:r w:rsidR="00262CF9" w:rsidRPr="00AB4F11">
        <w:rPr>
          <w:rFonts w:asciiTheme="majorHAnsi" w:hAnsiTheme="majorHAnsi" w:cs="Esprit-Bold"/>
          <w:b/>
          <w:bCs/>
          <w:szCs w:val="24"/>
        </w:rPr>
        <w:t>Amen.</w:t>
      </w:r>
    </w:p>
    <w:p w:rsidR="00262CF9" w:rsidRPr="00046455" w:rsidRDefault="00046455" w:rsidP="004B7351">
      <w:pPr>
        <w:autoSpaceDE w:val="0"/>
        <w:autoSpaceDN w:val="0"/>
        <w:adjustRightInd w:val="0"/>
        <w:rPr>
          <w:rFonts w:asciiTheme="majorHAnsi" w:hAnsiTheme="majorHAnsi" w:cs="Tahoma"/>
          <w:color w:val="EE220B"/>
          <w:sz w:val="18"/>
          <w:szCs w:val="18"/>
        </w:rPr>
      </w:pPr>
      <w:r w:rsidRPr="00DA4966">
        <w:rPr>
          <w:rFonts w:asciiTheme="majorHAnsi" w:hAnsiTheme="majorHAnsi" w:cs="Tahoma"/>
          <w:i/>
          <w:iCs/>
          <w:color w:val="EE220B"/>
          <w:sz w:val="20"/>
          <w:szCs w:val="20"/>
        </w:rPr>
        <w:t>Guida</w:t>
      </w:r>
      <w:r w:rsidRPr="004B7351">
        <w:rPr>
          <w:rFonts w:asciiTheme="majorHAnsi" w:hAnsiTheme="majorHAnsi" w:cs="Tahoma"/>
          <w:color w:val="EE220B"/>
          <w:sz w:val="20"/>
          <w:szCs w:val="20"/>
        </w:rPr>
        <w:t>:</w:t>
      </w:r>
      <w:r>
        <w:rPr>
          <w:rFonts w:asciiTheme="majorHAnsi" w:hAnsiTheme="majorHAnsi" w:cs="Tahoma"/>
          <w:color w:val="EE220B"/>
          <w:sz w:val="18"/>
          <w:szCs w:val="18"/>
        </w:rPr>
        <w:t xml:space="preserve"> </w:t>
      </w:r>
      <w:r w:rsidR="00262CF9" w:rsidRPr="00AB4F11">
        <w:rPr>
          <w:rFonts w:asciiTheme="majorHAnsi" w:hAnsiTheme="majorHAnsi" w:cs="Esprit-Book"/>
          <w:szCs w:val="24"/>
        </w:rPr>
        <w:t>L’aiuto del Signore sia la nostra forza. Andiamo in pace.</w:t>
      </w:r>
    </w:p>
    <w:p w:rsidR="008E67EA" w:rsidRPr="00046455" w:rsidRDefault="00046455" w:rsidP="004B7351">
      <w:pPr>
        <w:autoSpaceDE w:val="0"/>
        <w:autoSpaceDN w:val="0"/>
        <w:adjustRightInd w:val="0"/>
        <w:rPr>
          <w:rFonts w:asciiTheme="majorHAnsi" w:hAnsiTheme="majorHAnsi" w:cs="Tahoma"/>
          <w:color w:val="EE220B"/>
          <w:sz w:val="18"/>
          <w:szCs w:val="18"/>
        </w:rPr>
      </w:pPr>
      <w:r w:rsidRPr="00DA4966">
        <w:rPr>
          <w:rFonts w:asciiTheme="majorHAnsi" w:hAnsiTheme="majorHAnsi" w:cs="Tahoma"/>
          <w:i/>
          <w:iCs/>
          <w:color w:val="EE220B"/>
          <w:sz w:val="20"/>
          <w:szCs w:val="20"/>
        </w:rPr>
        <w:t>Tutti</w:t>
      </w:r>
      <w:r w:rsidRPr="004B7351">
        <w:rPr>
          <w:rFonts w:asciiTheme="majorHAnsi" w:hAnsiTheme="majorHAnsi" w:cs="Tahoma"/>
          <w:color w:val="EE220B"/>
          <w:sz w:val="20"/>
          <w:szCs w:val="20"/>
        </w:rPr>
        <w:t>:</w:t>
      </w:r>
      <w:r>
        <w:rPr>
          <w:rFonts w:asciiTheme="majorHAnsi" w:hAnsiTheme="majorHAnsi" w:cs="Tahoma"/>
          <w:color w:val="EE220B"/>
          <w:sz w:val="18"/>
          <w:szCs w:val="18"/>
        </w:rPr>
        <w:t xml:space="preserve"> </w:t>
      </w:r>
      <w:r w:rsidR="00262CF9" w:rsidRPr="00AB4F11">
        <w:rPr>
          <w:rFonts w:asciiTheme="majorHAnsi" w:hAnsiTheme="majorHAnsi" w:cs="Esprit-Bold"/>
          <w:b/>
          <w:bCs/>
          <w:szCs w:val="24"/>
        </w:rPr>
        <w:t>Rendiamo grazie a Dio.</w:t>
      </w:r>
    </w:p>
    <w:sectPr w:rsidR="008E67EA" w:rsidRPr="00046455" w:rsidSect="00B01473">
      <w:type w:val="continuous"/>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20B0604020202020204"/>
    <w:charset w:val="00"/>
    <w:family w:val="auto"/>
    <w:notTrueType/>
    <w:pitch w:val="default"/>
    <w:sig w:usb0="00000003" w:usb1="00000000" w:usb2="00000000" w:usb3="00000000" w:csb0="00000001" w:csb1="00000000"/>
  </w:font>
  <w:font w:name="Esprit-Book">
    <w:altName w:val="Cambria"/>
    <w:panose1 w:val="020B0604020202020204"/>
    <w:charset w:val="00"/>
    <w:family w:val="roman"/>
    <w:notTrueType/>
    <w:pitch w:val="default"/>
    <w:sig w:usb0="00000003" w:usb1="00000000" w:usb2="00000000" w:usb3="00000000" w:csb0="00000001" w:csb1="00000000"/>
  </w:font>
  <w:font w:name="Esprit-Bold">
    <w:altName w:val="Cambria"/>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71A63"/>
    <w:multiLevelType w:val="hybridMultilevel"/>
    <w:tmpl w:val="F288FEF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2A"/>
    <w:rsid w:val="00046455"/>
    <w:rsid w:val="002022D3"/>
    <w:rsid w:val="00216899"/>
    <w:rsid w:val="00262CF9"/>
    <w:rsid w:val="002826A4"/>
    <w:rsid w:val="004B7351"/>
    <w:rsid w:val="00650F31"/>
    <w:rsid w:val="006722E5"/>
    <w:rsid w:val="006C0D6F"/>
    <w:rsid w:val="006C392A"/>
    <w:rsid w:val="006F0C1D"/>
    <w:rsid w:val="007020D2"/>
    <w:rsid w:val="00710DBA"/>
    <w:rsid w:val="007B7FCA"/>
    <w:rsid w:val="00852B46"/>
    <w:rsid w:val="008E67EA"/>
    <w:rsid w:val="00977B59"/>
    <w:rsid w:val="009A48FB"/>
    <w:rsid w:val="00AB4F11"/>
    <w:rsid w:val="00B01473"/>
    <w:rsid w:val="00CE3223"/>
    <w:rsid w:val="00D4622D"/>
    <w:rsid w:val="00DA3086"/>
    <w:rsid w:val="00DA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89F6"/>
  <w15:chartTrackingRefBased/>
  <w15:docId w15:val="{F4E5EFBB-AF85-45EB-8AE8-F956434F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22D3"/>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1865</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Miccio</dc:creator>
  <cp:keywords/>
  <dc:description/>
  <cp:lastModifiedBy>RR9087</cp:lastModifiedBy>
  <cp:revision>2</cp:revision>
  <dcterms:created xsi:type="dcterms:W3CDTF">2020-03-12T13:34:00Z</dcterms:created>
  <dcterms:modified xsi:type="dcterms:W3CDTF">2020-03-12T13:34:00Z</dcterms:modified>
</cp:coreProperties>
</file>