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036" w:rsidRPr="006B7036" w:rsidRDefault="006B7036" w:rsidP="005B28C4">
      <w:pPr>
        <w:ind w:left="567" w:right="568"/>
        <w:jc w:val="both"/>
        <w:rPr>
          <w:rFonts w:ascii="Times New Roman" w:hAnsi="Times New Roman" w:cs="Times New Roman"/>
          <w:b/>
          <w:sz w:val="26"/>
          <w:szCs w:val="26"/>
          <w:u w:val="single"/>
        </w:rPr>
      </w:pPr>
      <w:bookmarkStart w:id="0" w:name="bookmark0"/>
      <w:r w:rsidRPr="006B7036">
        <w:rPr>
          <w:rFonts w:ascii="Times New Roman" w:hAnsi="Times New Roman" w:cs="Times New Roman"/>
          <w:b/>
          <w:sz w:val="26"/>
          <w:szCs w:val="26"/>
          <w:u w:val="single"/>
        </w:rPr>
        <w:t>Perché è così difficile oggi diventare adulti?</w:t>
      </w:r>
    </w:p>
    <w:p w:rsidR="006B7036" w:rsidRPr="006B7036" w:rsidRDefault="006B7036" w:rsidP="005B28C4">
      <w:pPr>
        <w:ind w:left="567" w:right="568"/>
        <w:jc w:val="both"/>
        <w:rPr>
          <w:rFonts w:ascii="Times New Roman" w:hAnsi="Times New Roman" w:cs="Times New Roman"/>
          <w:sz w:val="26"/>
          <w:szCs w:val="26"/>
        </w:rPr>
      </w:pPr>
    </w:p>
    <w:p w:rsidR="006B7036" w:rsidRPr="006B7036" w:rsidRDefault="006B7036" w:rsidP="005B28C4">
      <w:pPr>
        <w:spacing w:line="276" w:lineRule="auto"/>
        <w:ind w:left="567" w:right="568"/>
        <w:jc w:val="both"/>
        <w:rPr>
          <w:rFonts w:ascii="Times New Roman" w:hAnsi="Times New Roman" w:cs="Times New Roman"/>
          <w:sz w:val="26"/>
          <w:szCs w:val="26"/>
        </w:rPr>
      </w:pPr>
      <w:r w:rsidRPr="006B7036">
        <w:rPr>
          <w:rFonts w:ascii="Times New Roman" w:hAnsi="Times New Roman" w:cs="Times New Roman"/>
          <w:sz w:val="26"/>
          <w:szCs w:val="26"/>
        </w:rPr>
        <w:t>Una domanda solo apparentemente banale o superficiale, al contrario si tratta di un problema assai grave che riguarda tutti, giovani e adulti: i primi, che rischiano di essere privati di un loro diritto fondamentale, quello di essere accompagnati nella costruzione del futuro per la loro esistenza e le generazioni che verranno dopo; gli altri, che si ritrovano a rincorrere un ideale di giovinezza quasi perenne nascondendo a se stessi la realtà e rinunciando al compito specifico che li caratterizza come educatori.</w:t>
      </w:r>
    </w:p>
    <w:p w:rsidR="006B7036" w:rsidRPr="006B7036" w:rsidRDefault="006B7036" w:rsidP="005B28C4">
      <w:pPr>
        <w:spacing w:line="276" w:lineRule="auto"/>
        <w:ind w:left="567" w:right="568"/>
        <w:jc w:val="both"/>
        <w:rPr>
          <w:rFonts w:ascii="Times New Roman" w:hAnsi="Times New Roman" w:cs="Times New Roman"/>
          <w:sz w:val="26"/>
          <w:szCs w:val="26"/>
        </w:rPr>
      </w:pPr>
      <w:r w:rsidRPr="006B7036">
        <w:rPr>
          <w:rFonts w:ascii="Times New Roman" w:hAnsi="Times New Roman" w:cs="Times New Roman"/>
          <w:sz w:val="26"/>
          <w:szCs w:val="26"/>
        </w:rPr>
        <w:t>E se provassimo a leggere il Vangelo come una pista feconda</w:t>
      </w:r>
      <w:r w:rsidR="005B28C4">
        <w:rPr>
          <w:rFonts w:ascii="Times New Roman" w:hAnsi="Times New Roman" w:cs="Times New Roman"/>
          <w:sz w:val="26"/>
          <w:szCs w:val="26"/>
        </w:rPr>
        <w:t xml:space="preserve"> </w:t>
      </w:r>
      <w:r w:rsidRPr="006B7036">
        <w:rPr>
          <w:rFonts w:ascii="Times New Roman" w:hAnsi="Times New Roman" w:cs="Times New Roman"/>
          <w:sz w:val="26"/>
          <w:szCs w:val="26"/>
        </w:rPr>
        <w:t>per la ricerca di un modello adeguato?</w:t>
      </w:r>
    </w:p>
    <w:p w:rsidR="006B7036" w:rsidRPr="006B7036" w:rsidRDefault="006B7036" w:rsidP="005B28C4">
      <w:pPr>
        <w:spacing w:line="276" w:lineRule="auto"/>
        <w:ind w:left="567" w:right="568"/>
        <w:jc w:val="both"/>
        <w:rPr>
          <w:rFonts w:ascii="Times New Roman" w:hAnsi="Times New Roman" w:cs="Times New Roman"/>
          <w:sz w:val="26"/>
          <w:szCs w:val="26"/>
        </w:rPr>
      </w:pPr>
      <w:bookmarkStart w:id="1" w:name="_GoBack"/>
      <w:bookmarkEnd w:id="1"/>
    </w:p>
    <w:p w:rsidR="006B7036" w:rsidRPr="006B7036" w:rsidRDefault="006B7036" w:rsidP="005B28C4">
      <w:pPr>
        <w:spacing w:line="276" w:lineRule="auto"/>
        <w:ind w:left="4956" w:right="568" w:firstLine="708"/>
        <w:jc w:val="both"/>
        <w:rPr>
          <w:rFonts w:ascii="Times New Roman" w:hAnsi="Times New Roman" w:cs="Times New Roman"/>
          <w:sz w:val="26"/>
          <w:szCs w:val="26"/>
        </w:rPr>
      </w:pPr>
      <w:r w:rsidRPr="006B7036">
        <w:rPr>
          <w:rFonts w:ascii="Times New Roman" w:hAnsi="Times New Roman" w:cs="Times New Roman"/>
          <w:sz w:val="26"/>
          <w:szCs w:val="26"/>
        </w:rPr>
        <w:t>Buona lettura!</w:t>
      </w:r>
    </w:p>
    <w:p w:rsidR="006B7036" w:rsidRPr="006B7036" w:rsidRDefault="006B7036" w:rsidP="005B28C4">
      <w:pPr>
        <w:spacing w:line="276" w:lineRule="auto"/>
        <w:ind w:left="567" w:right="568"/>
        <w:jc w:val="both"/>
        <w:rPr>
          <w:rFonts w:ascii="Times New Roman" w:hAnsi="Times New Roman" w:cs="Times New Roman"/>
          <w:sz w:val="26"/>
          <w:szCs w:val="26"/>
        </w:rPr>
      </w:pPr>
    </w:p>
    <w:p w:rsidR="006B7036" w:rsidRDefault="005B28C4" w:rsidP="005B28C4">
      <w:pPr>
        <w:spacing w:line="276" w:lineRule="auto"/>
        <w:ind w:left="3540" w:right="568" w:firstLine="708"/>
        <w:jc w:val="both"/>
        <w:rPr>
          <w:rFonts w:ascii="Times New Roman" w:hAnsi="Times New Roman" w:cs="Times New Roman"/>
          <w:i/>
          <w:sz w:val="26"/>
          <w:szCs w:val="26"/>
        </w:rPr>
      </w:pPr>
      <w:r>
        <w:rPr>
          <w:rFonts w:ascii="Times New Roman" w:hAnsi="Times New Roman" w:cs="Times New Roman"/>
          <w:i/>
          <w:sz w:val="26"/>
          <w:szCs w:val="26"/>
        </w:rPr>
        <w:t xml:space="preserve"> </w:t>
      </w:r>
      <w:r w:rsidR="006B7036">
        <w:rPr>
          <w:rFonts w:ascii="Times New Roman" w:hAnsi="Times New Roman" w:cs="Times New Roman"/>
          <w:i/>
          <w:sz w:val="26"/>
          <w:szCs w:val="26"/>
        </w:rPr>
        <w:t xml:space="preserve"> </w:t>
      </w:r>
      <w:r w:rsidR="006B7036" w:rsidRPr="006B7036">
        <w:rPr>
          <w:rFonts w:ascii="Times New Roman" w:hAnsi="Times New Roman" w:cs="Times New Roman"/>
          <w:i/>
          <w:sz w:val="26"/>
          <w:szCs w:val="26"/>
        </w:rPr>
        <w:t>+ don Franco, vostro fratello vescovo</w:t>
      </w:r>
    </w:p>
    <w:p w:rsidR="006B7036" w:rsidRDefault="006B7036" w:rsidP="006B7036">
      <w:pPr>
        <w:spacing w:line="276" w:lineRule="auto"/>
        <w:ind w:left="3540" w:firstLine="708"/>
        <w:jc w:val="both"/>
        <w:rPr>
          <w:rFonts w:ascii="Times New Roman" w:hAnsi="Times New Roman" w:cs="Times New Roman"/>
          <w:i/>
          <w:sz w:val="26"/>
          <w:szCs w:val="26"/>
        </w:rPr>
      </w:pPr>
    </w:p>
    <w:p w:rsidR="006B7036" w:rsidRDefault="006B7036" w:rsidP="006B7036">
      <w:pPr>
        <w:spacing w:line="276" w:lineRule="auto"/>
        <w:ind w:left="3540" w:firstLine="708"/>
        <w:jc w:val="both"/>
        <w:rPr>
          <w:rFonts w:ascii="Times New Roman" w:hAnsi="Times New Roman" w:cs="Times New Roman"/>
          <w:i/>
          <w:sz w:val="26"/>
          <w:szCs w:val="26"/>
        </w:rPr>
      </w:pPr>
    </w:p>
    <w:p w:rsidR="006B7036" w:rsidRDefault="006B7036" w:rsidP="006B7036">
      <w:pPr>
        <w:spacing w:line="276" w:lineRule="auto"/>
        <w:ind w:left="3540" w:firstLine="708"/>
        <w:jc w:val="both"/>
        <w:rPr>
          <w:rFonts w:ascii="Times New Roman" w:hAnsi="Times New Roman" w:cs="Times New Roman"/>
          <w:i/>
          <w:sz w:val="26"/>
          <w:szCs w:val="26"/>
        </w:rPr>
      </w:pPr>
    </w:p>
    <w:p w:rsidR="006B7036" w:rsidRDefault="006B7036" w:rsidP="006B7036">
      <w:pPr>
        <w:spacing w:line="276" w:lineRule="auto"/>
        <w:ind w:left="3540" w:firstLine="708"/>
        <w:jc w:val="both"/>
        <w:rPr>
          <w:rFonts w:ascii="Times New Roman" w:hAnsi="Times New Roman" w:cs="Times New Roman"/>
          <w:i/>
          <w:sz w:val="26"/>
          <w:szCs w:val="26"/>
        </w:rPr>
      </w:pPr>
    </w:p>
    <w:p w:rsidR="006B7036" w:rsidRDefault="006B7036" w:rsidP="006B7036">
      <w:pPr>
        <w:spacing w:line="276" w:lineRule="auto"/>
        <w:ind w:left="3540" w:firstLine="708"/>
        <w:jc w:val="both"/>
        <w:rPr>
          <w:rFonts w:ascii="Times New Roman" w:hAnsi="Times New Roman" w:cs="Times New Roman"/>
          <w:i/>
          <w:sz w:val="26"/>
          <w:szCs w:val="26"/>
        </w:rPr>
      </w:pPr>
    </w:p>
    <w:p w:rsidR="006B7036" w:rsidRDefault="006B7036" w:rsidP="006B7036">
      <w:pPr>
        <w:spacing w:line="276" w:lineRule="auto"/>
        <w:ind w:left="3540" w:firstLine="708"/>
        <w:jc w:val="both"/>
        <w:rPr>
          <w:rFonts w:ascii="Times New Roman" w:hAnsi="Times New Roman" w:cs="Times New Roman"/>
          <w:i/>
          <w:sz w:val="26"/>
          <w:szCs w:val="26"/>
        </w:rPr>
      </w:pPr>
    </w:p>
    <w:p w:rsidR="006B7036" w:rsidRDefault="006B7036" w:rsidP="006B7036">
      <w:pPr>
        <w:spacing w:line="276" w:lineRule="auto"/>
        <w:ind w:left="3540" w:firstLine="708"/>
        <w:jc w:val="both"/>
        <w:rPr>
          <w:rFonts w:ascii="Times New Roman" w:hAnsi="Times New Roman" w:cs="Times New Roman"/>
          <w:i/>
          <w:sz w:val="26"/>
          <w:szCs w:val="26"/>
        </w:rPr>
      </w:pPr>
    </w:p>
    <w:p w:rsidR="006B7036" w:rsidRDefault="006B7036" w:rsidP="006B7036">
      <w:pPr>
        <w:spacing w:line="276" w:lineRule="auto"/>
        <w:ind w:left="3540" w:firstLine="708"/>
        <w:jc w:val="both"/>
        <w:rPr>
          <w:rFonts w:ascii="Times New Roman" w:hAnsi="Times New Roman" w:cs="Times New Roman"/>
          <w:i/>
          <w:sz w:val="26"/>
          <w:szCs w:val="26"/>
        </w:rPr>
      </w:pPr>
    </w:p>
    <w:p w:rsidR="006B7036" w:rsidRDefault="006B7036" w:rsidP="006B7036">
      <w:pPr>
        <w:spacing w:line="276" w:lineRule="auto"/>
        <w:ind w:left="3540" w:firstLine="708"/>
        <w:jc w:val="both"/>
        <w:rPr>
          <w:rFonts w:ascii="Times New Roman" w:hAnsi="Times New Roman" w:cs="Times New Roman"/>
          <w:i/>
          <w:sz w:val="26"/>
          <w:szCs w:val="26"/>
        </w:rPr>
      </w:pPr>
    </w:p>
    <w:p w:rsidR="006B7036" w:rsidRDefault="006B7036" w:rsidP="006B7036">
      <w:pPr>
        <w:spacing w:line="276" w:lineRule="auto"/>
        <w:ind w:left="3540" w:firstLine="708"/>
        <w:jc w:val="both"/>
        <w:rPr>
          <w:rFonts w:ascii="Times New Roman" w:hAnsi="Times New Roman" w:cs="Times New Roman"/>
          <w:i/>
          <w:sz w:val="26"/>
          <w:szCs w:val="26"/>
        </w:rPr>
      </w:pPr>
    </w:p>
    <w:p w:rsidR="006B7036" w:rsidRDefault="006B7036" w:rsidP="006B7036">
      <w:pPr>
        <w:spacing w:line="276" w:lineRule="auto"/>
        <w:jc w:val="both"/>
        <w:rPr>
          <w:rFonts w:ascii="Times New Roman" w:hAnsi="Times New Roman" w:cs="Times New Roman"/>
          <w:i/>
          <w:sz w:val="26"/>
          <w:szCs w:val="26"/>
        </w:rPr>
      </w:pPr>
    </w:p>
    <w:p w:rsidR="005B28C4" w:rsidRDefault="005B28C4" w:rsidP="006B7036">
      <w:pPr>
        <w:pStyle w:val="Intestazione10"/>
        <w:keepNext/>
        <w:keepLines/>
        <w:shd w:val="clear" w:color="auto" w:fill="auto"/>
        <w:spacing w:after="0" w:line="276" w:lineRule="auto"/>
        <w:jc w:val="both"/>
        <w:rPr>
          <w:rFonts w:ascii="Times New Roman" w:hAnsi="Times New Roman" w:cs="Times New Roman"/>
          <w:sz w:val="56"/>
          <w:szCs w:val="26"/>
        </w:rPr>
      </w:pPr>
      <w:r w:rsidRPr="006B7036">
        <w:rPr>
          <w:rFonts w:ascii="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_x0000_s2057" type="#_x0000_t202" style="position:absolute;left:0;text-align:left;margin-left:73.3pt;margin-top:116.65pt;width:99.8pt;height:19.2pt;z-index:-251654656;mso-wrap-style:none;mso-wrap-distance-left:5pt;mso-wrap-distance-right:5pt;mso-position-horizontal-relative:page;mso-position-vertical-relative:page" wrapcoords="0 0" filled="f" stroked="f">
            <v:textbox style="mso-next-textbox:#_x0000_s2057;mso-fit-shape-to-text:t" inset="0,0,0,0">
              <w:txbxContent>
                <w:p w:rsidR="006B7036" w:rsidRDefault="006B7036" w:rsidP="006B7036">
                  <w:pPr>
                    <w:pStyle w:val="Intestazioneopidipagina0"/>
                    <w:shd w:val="clear" w:color="auto" w:fill="auto"/>
                    <w:spacing w:line="240" w:lineRule="auto"/>
                  </w:pPr>
                  <w:r>
                    <w:rPr>
                      <w:rStyle w:val="Intestazioneopidipagina125ptMaiuscoletto"/>
                    </w:rPr>
                    <w:t>Armando Matteo</w:t>
                  </w:r>
                </w:p>
              </w:txbxContent>
            </v:textbox>
            <w10:wrap anchorx="page" anchory="page"/>
          </v:shape>
        </w:pict>
      </w:r>
    </w:p>
    <w:p w:rsidR="00582629" w:rsidRPr="00584670" w:rsidRDefault="00F43C53" w:rsidP="006B7036">
      <w:pPr>
        <w:pStyle w:val="Intestazione10"/>
        <w:keepNext/>
        <w:keepLines/>
        <w:shd w:val="clear" w:color="auto" w:fill="auto"/>
        <w:spacing w:after="0" w:line="276" w:lineRule="auto"/>
        <w:jc w:val="both"/>
        <w:rPr>
          <w:rFonts w:ascii="Times New Roman" w:hAnsi="Times New Roman" w:cs="Times New Roman"/>
          <w:sz w:val="56"/>
          <w:szCs w:val="26"/>
        </w:rPr>
      </w:pPr>
      <w:r w:rsidRPr="00584670">
        <w:rPr>
          <w:rFonts w:ascii="Times New Roman" w:hAnsi="Times New Roman" w:cs="Times New Roman"/>
          <w:sz w:val="56"/>
          <w:szCs w:val="26"/>
        </w:rPr>
        <w:t>La fatica di diventare adulti</w:t>
      </w:r>
      <w:bookmarkEnd w:id="0"/>
    </w:p>
    <w:p w:rsidR="00582629" w:rsidRDefault="00F43C53" w:rsidP="00120FA0">
      <w:pPr>
        <w:pStyle w:val="Intestazione20"/>
        <w:keepNext/>
        <w:keepLines/>
        <w:shd w:val="clear" w:color="auto" w:fill="auto"/>
        <w:spacing w:before="0" w:after="0" w:line="276" w:lineRule="auto"/>
        <w:ind w:left="40"/>
        <w:rPr>
          <w:rFonts w:ascii="Times New Roman" w:hAnsi="Times New Roman" w:cs="Times New Roman"/>
          <w:b w:val="0"/>
          <w:sz w:val="40"/>
          <w:szCs w:val="26"/>
        </w:rPr>
      </w:pPr>
      <w:bookmarkStart w:id="2" w:name="bookmark1"/>
      <w:r w:rsidRPr="00584670">
        <w:rPr>
          <w:rFonts w:ascii="Times New Roman" w:hAnsi="Times New Roman" w:cs="Times New Roman"/>
          <w:b w:val="0"/>
          <w:sz w:val="40"/>
          <w:szCs w:val="26"/>
        </w:rPr>
        <w:t>Il modello della famiglia di Nazareth</w:t>
      </w:r>
      <w:bookmarkEnd w:id="2"/>
    </w:p>
    <w:p w:rsidR="00796950" w:rsidRDefault="00796950" w:rsidP="00796950">
      <w:pPr>
        <w:pStyle w:val="Intestazione20"/>
        <w:keepNext/>
        <w:keepLines/>
        <w:shd w:val="clear" w:color="auto" w:fill="auto"/>
        <w:spacing w:before="0" w:after="0" w:line="390" w:lineRule="exact"/>
        <w:ind w:left="40"/>
        <w:rPr>
          <w:rFonts w:ascii="Times New Roman" w:hAnsi="Times New Roman" w:cs="Times New Roman"/>
          <w:b w:val="0"/>
          <w:sz w:val="40"/>
          <w:szCs w:val="26"/>
        </w:rPr>
      </w:pPr>
    </w:p>
    <w:p w:rsidR="00796950" w:rsidRDefault="00796950" w:rsidP="00796950">
      <w:pPr>
        <w:pStyle w:val="Intestazione20"/>
        <w:keepNext/>
        <w:keepLines/>
        <w:shd w:val="clear" w:color="auto" w:fill="auto"/>
        <w:spacing w:before="0" w:after="0" w:line="390" w:lineRule="exact"/>
        <w:ind w:left="40"/>
        <w:rPr>
          <w:rFonts w:ascii="Times New Roman" w:hAnsi="Times New Roman" w:cs="Times New Roman"/>
          <w:b w:val="0"/>
          <w:sz w:val="40"/>
          <w:szCs w:val="26"/>
        </w:rPr>
      </w:pPr>
    </w:p>
    <w:p w:rsidR="00796950" w:rsidRPr="00584670" w:rsidRDefault="00692141" w:rsidP="00796950">
      <w:pPr>
        <w:pStyle w:val="Intestazione20"/>
        <w:keepNext/>
        <w:keepLines/>
        <w:shd w:val="clear" w:color="auto" w:fill="auto"/>
        <w:spacing w:before="0" w:after="0" w:line="390" w:lineRule="exact"/>
        <w:ind w:left="40"/>
        <w:rPr>
          <w:rFonts w:ascii="Times New Roman" w:hAnsi="Times New Roman" w:cs="Times New Roman"/>
          <w:b w:val="0"/>
          <w:sz w:val="40"/>
          <w:szCs w:val="26"/>
        </w:rPr>
      </w:pPr>
      <w:r>
        <w:rPr>
          <w:rFonts w:ascii="Times New Roman" w:hAnsi="Times New Roman" w:cs="Times New Roman"/>
          <w:b w:val="0"/>
          <w:noProof/>
          <w:sz w:val="40"/>
          <w:szCs w:val="26"/>
        </w:rPr>
        <w:pict>
          <v:shapetype id="_x0000_t32" coordsize="21600,21600" o:spt="32" o:oned="t" path="m,l21600,21600e" filled="f">
            <v:path arrowok="t" fillok="f" o:connecttype="none"/>
            <o:lock v:ext="edit" shapetype="t"/>
          </v:shapetype>
          <v:shape id="_x0000_s2052" type="#_x0000_t32" style="position:absolute;left:0;text-align:left;margin-left:2.4pt;margin-top:12.15pt;width:450.05pt;height:0;z-index:251658752" o:connectortype="straight"/>
        </w:pict>
      </w:r>
    </w:p>
    <w:p w:rsidR="00582629" w:rsidRDefault="00F43C53" w:rsidP="00796950">
      <w:pPr>
        <w:pStyle w:val="Corpodeltesto20"/>
        <w:shd w:val="clear" w:color="auto" w:fill="auto"/>
        <w:spacing w:before="0" w:after="0"/>
        <w:ind w:left="40" w:right="1"/>
        <w:rPr>
          <w:rFonts w:ascii="Times New Roman" w:hAnsi="Times New Roman" w:cs="Times New Roman"/>
          <w:b w:val="0"/>
          <w:sz w:val="26"/>
          <w:szCs w:val="26"/>
        </w:rPr>
      </w:pPr>
      <w:r w:rsidRPr="00584670">
        <w:rPr>
          <w:rFonts w:ascii="Times New Roman" w:hAnsi="Times New Roman" w:cs="Times New Roman"/>
          <w:b w:val="0"/>
          <w:sz w:val="26"/>
          <w:szCs w:val="26"/>
        </w:rPr>
        <w:t xml:space="preserve">Uno dei tratti più problematici della condizione giovanile odierna è la </w:t>
      </w:r>
      <w:proofErr w:type="spellStart"/>
      <w:r w:rsidRPr="00584670">
        <w:rPr>
          <w:rFonts w:ascii="Times New Roman" w:hAnsi="Times New Roman" w:cs="Times New Roman"/>
          <w:b w:val="0"/>
          <w:sz w:val="26"/>
          <w:szCs w:val="26"/>
        </w:rPr>
        <w:t>diffìcile</w:t>
      </w:r>
      <w:proofErr w:type="spellEnd"/>
      <w:r w:rsidRPr="00584670">
        <w:rPr>
          <w:rFonts w:ascii="Times New Roman" w:hAnsi="Times New Roman" w:cs="Times New Roman"/>
          <w:b w:val="0"/>
          <w:sz w:val="26"/>
          <w:szCs w:val="26"/>
        </w:rPr>
        <w:t xml:space="preserve"> transizione verso l’età adulta. Questo passaggio, meta di ogni attività pedagogica, viene reso laborioso (e talvolta impossibile) proprio dalla generazione degli adulti che desiderano restare giovani ad ogni costo, trasmettendo implicitamente l’idea che la vita adulta, con le sue respo</w:t>
      </w:r>
      <w:r w:rsidR="00120FA0">
        <w:rPr>
          <w:rFonts w:ascii="Times New Roman" w:hAnsi="Times New Roman" w:cs="Times New Roman"/>
          <w:b w:val="0"/>
          <w:sz w:val="26"/>
          <w:szCs w:val="26"/>
        </w:rPr>
        <w:t>nsabilità e i limiti connessi al</w:t>
      </w:r>
      <w:r w:rsidRPr="00584670">
        <w:rPr>
          <w:rFonts w:ascii="Times New Roman" w:hAnsi="Times New Roman" w:cs="Times New Roman"/>
          <w:b w:val="0"/>
          <w:sz w:val="26"/>
          <w:szCs w:val="26"/>
        </w:rPr>
        <w:t xml:space="preserve"> tempo che passa, sia da evitare.</w:t>
      </w:r>
      <w:r w:rsidR="00584670">
        <w:rPr>
          <w:rFonts w:ascii="Times New Roman" w:hAnsi="Times New Roman" w:cs="Times New Roman"/>
          <w:b w:val="0"/>
          <w:sz w:val="26"/>
          <w:szCs w:val="26"/>
        </w:rPr>
        <w:t xml:space="preserve"> </w:t>
      </w:r>
      <w:r w:rsidRPr="00584670">
        <w:rPr>
          <w:rFonts w:ascii="Times New Roman" w:hAnsi="Times New Roman" w:cs="Times New Roman"/>
          <w:b w:val="0"/>
          <w:sz w:val="26"/>
          <w:szCs w:val="26"/>
        </w:rPr>
        <w:t>Viene così meno la fisiologica conflittualità tra le genera</w:t>
      </w:r>
      <w:r w:rsidRPr="00584670">
        <w:rPr>
          <w:rFonts w:ascii="Times New Roman" w:hAnsi="Times New Roman" w:cs="Times New Roman"/>
          <w:b w:val="0"/>
          <w:sz w:val="26"/>
          <w:szCs w:val="26"/>
        </w:rPr>
        <w:softHyphen/>
        <w:t>zioni e con essa la</w:t>
      </w:r>
      <w:r w:rsidR="00584670">
        <w:rPr>
          <w:rFonts w:ascii="Times New Roman" w:hAnsi="Times New Roman" w:cs="Times New Roman"/>
          <w:b w:val="0"/>
          <w:sz w:val="26"/>
          <w:szCs w:val="26"/>
        </w:rPr>
        <w:t xml:space="preserve"> possibilità di una real</w:t>
      </w:r>
      <w:r w:rsidRPr="00584670">
        <w:rPr>
          <w:rFonts w:ascii="Times New Roman" w:hAnsi="Times New Roman" w:cs="Times New Roman"/>
          <w:b w:val="0"/>
          <w:sz w:val="26"/>
          <w:szCs w:val="26"/>
        </w:rPr>
        <w:t>e crescita. Su questo sfon</w:t>
      </w:r>
      <w:r w:rsidRPr="00584670">
        <w:rPr>
          <w:rFonts w:ascii="Times New Roman" w:hAnsi="Times New Roman" w:cs="Times New Roman"/>
          <w:b w:val="0"/>
          <w:sz w:val="26"/>
          <w:szCs w:val="26"/>
        </w:rPr>
        <w:softHyphen/>
        <w:t>do acquistano particolare eloquenza alcune pagine evangeliche che mostrano invece una certa conflittualità nella famiglia di Nazareth, in particolare tra Gesù e Maria. Silenzio, fiducia, lasciar essere sono gli atteggiamenti che don Armando Mat</w:t>
      </w:r>
      <w:r w:rsidR="00120FA0">
        <w:rPr>
          <w:rFonts w:ascii="Times New Roman" w:hAnsi="Times New Roman" w:cs="Times New Roman"/>
          <w:b w:val="0"/>
          <w:sz w:val="26"/>
          <w:szCs w:val="26"/>
        </w:rPr>
        <w:t>teo (docente di Teologia fonda</w:t>
      </w:r>
      <w:r w:rsidRPr="00584670">
        <w:rPr>
          <w:rFonts w:ascii="Times New Roman" w:hAnsi="Times New Roman" w:cs="Times New Roman"/>
          <w:b w:val="0"/>
          <w:sz w:val="26"/>
          <w:szCs w:val="26"/>
        </w:rPr>
        <w:t xml:space="preserve">mentale alla Pontificia Università </w:t>
      </w:r>
      <w:proofErr w:type="spellStart"/>
      <w:r w:rsidRPr="00584670">
        <w:rPr>
          <w:rFonts w:ascii="Times New Roman" w:hAnsi="Times New Roman" w:cs="Times New Roman"/>
          <w:b w:val="0"/>
          <w:sz w:val="26"/>
          <w:szCs w:val="26"/>
        </w:rPr>
        <w:t>Urbaniana</w:t>
      </w:r>
      <w:proofErr w:type="spellEnd"/>
      <w:r w:rsidRPr="00584670">
        <w:rPr>
          <w:rFonts w:ascii="Times New Roman" w:hAnsi="Times New Roman" w:cs="Times New Roman"/>
          <w:b w:val="0"/>
          <w:sz w:val="26"/>
          <w:szCs w:val="26"/>
        </w:rPr>
        <w:t xml:space="preserve"> di Roma) ravvisa nella figura della madre di Gesù, modello suggestivo per l’esercizio della responsabilità dei genitori in un tempo che sembra averla smarrita.</w:t>
      </w:r>
    </w:p>
    <w:p w:rsidR="00584670" w:rsidRDefault="00584670">
      <w:pPr>
        <w:pStyle w:val="Corpodeltesto1"/>
        <w:shd w:val="clear" w:color="auto" w:fill="auto"/>
        <w:spacing w:before="0"/>
        <w:ind w:left="40" w:right="320"/>
        <w:rPr>
          <w:rFonts w:ascii="Times New Roman" w:hAnsi="Times New Roman" w:cs="Times New Roman"/>
          <w:sz w:val="26"/>
          <w:szCs w:val="26"/>
        </w:rPr>
      </w:pPr>
    </w:p>
    <w:p w:rsidR="00796950" w:rsidRDefault="00692141">
      <w:pPr>
        <w:pStyle w:val="Corpodeltesto1"/>
        <w:shd w:val="clear" w:color="auto" w:fill="auto"/>
        <w:spacing w:before="0"/>
        <w:ind w:left="40" w:right="320"/>
        <w:rPr>
          <w:rFonts w:ascii="Times New Roman" w:hAnsi="Times New Roman" w:cs="Times New Roman"/>
          <w:sz w:val="26"/>
          <w:szCs w:val="26"/>
        </w:rPr>
      </w:pPr>
      <w:r w:rsidRPr="00692141">
        <w:rPr>
          <w:rFonts w:ascii="Times New Roman" w:hAnsi="Times New Roman" w:cs="Times New Roman"/>
          <w:b/>
          <w:noProof/>
          <w:sz w:val="26"/>
          <w:szCs w:val="26"/>
        </w:rPr>
        <w:pict>
          <v:shape id="_x0000_s2053" type="#_x0000_t32" style="position:absolute;left:0;text-align:left;margin-left:2.4pt;margin-top:5.5pt;width:450.05pt;height:0;z-index:251659776" o:connectortype="straight"/>
        </w:pict>
      </w:r>
    </w:p>
    <w:p w:rsidR="00796950" w:rsidRDefault="00796950">
      <w:pPr>
        <w:pStyle w:val="Corpodeltesto1"/>
        <w:shd w:val="clear" w:color="auto" w:fill="auto"/>
        <w:spacing w:before="0"/>
        <w:ind w:left="40" w:right="320"/>
        <w:rPr>
          <w:rFonts w:ascii="Times New Roman" w:hAnsi="Times New Roman" w:cs="Times New Roman"/>
          <w:sz w:val="26"/>
          <w:szCs w:val="26"/>
        </w:rPr>
      </w:pPr>
    </w:p>
    <w:p w:rsidR="00582629" w:rsidRPr="00584670" w:rsidRDefault="00F43C53" w:rsidP="00E3363E">
      <w:pPr>
        <w:pStyle w:val="Corpodeltesto1"/>
        <w:shd w:val="clear" w:color="auto" w:fill="auto"/>
        <w:spacing w:before="0"/>
        <w:ind w:left="40" w:right="1"/>
        <w:rPr>
          <w:rFonts w:ascii="Times New Roman" w:hAnsi="Times New Roman" w:cs="Times New Roman"/>
          <w:sz w:val="26"/>
          <w:szCs w:val="26"/>
        </w:rPr>
        <w:sectPr w:rsidR="00582629" w:rsidRPr="00584670" w:rsidSect="00584670">
          <w:headerReference w:type="even" r:id="rId7"/>
          <w:headerReference w:type="default" r:id="rId8"/>
          <w:footerReference w:type="even" r:id="rId9"/>
          <w:footerReference w:type="default" r:id="rId10"/>
          <w:footerReference w:type="first" r:id="rId11"/>
          <w:footnotePr>
            <w:numRestart w:val="eachPage"/>
          </w:footnotePr>
          <w:type w:val="continuous"/>
          <w:pgSz w:w="11909" w:h="16838"/>
          <w:pgMar w:top="2539" w:right="1418" w:bottom="2316" w:left="1418" w:header="0" w:footer="6" w:gutter="0"/>
          <w:pgNumType w:start="69"/>
          <w:cols w:space="720"/>
          <w:noEndnote/>
          <w:titlePg/>
          <w:docGrid w:linePitch="360"/>
        </w:sectPr>
      </w:pPr>
      <w:r w:rsidRPr="00584670">
        <w:rPr>
          <w:rFonts w:ascii="Times New Roman" w:hAnsi="Times New Roman" w:cs="Times New Roman"/>
          <w:sz w:val="40"/>
          <w:szCs w:val="26"/>
        </w:rPr>
        <w:t>I</w:t>
      </w:r>
      <w:r w:rsidRPr="00584670">
        <w:rPr>
          <w:rFonts w:ascii="Times New Roman" w:hAnsi="Times New Roman" w:cs="Times New Roman"/>
          <w:sz w:val="26"/>
          <w:szCs w:val="26"/>
        </w:rPr>
        <w:t xml:space="preserve">l titolo di questo articolo prova a congiungere due universi che a prima vista potrebbero sembrare assai distanti. Il primo è l’attuale congiuntura sociale segnata dalla poco consolante constatazione che gli adulti di oggi - penso qui in particolare a coloro che sono nati tra il 1946 e il 1964 e in parte a coloro che sono nati tra il 1964 e il 1979 - non siano più in grado né di educare né di trasmettere qualcosa come una fede, una pratica di devozione o di pietà ai loro figli, e che proprio per questi ultimi </w:t>
      </w:r>
      <w:r w:rsidRPr="00584670">
        <w:rPr>
          <w:rStyle w:val="CorpodeltestoCorsivoSpaziatura0pt"/>
          <w:rFonts w:ascii="Times New Roman" w:hAnsi="Times New Roman" w:cs="Times New Roman"/>
          <w:sz w:val="26"/>
          <w:szCs w:val="26"/>
        </w:rPr>
        <w:t>diventare adulti</w:t>
      </w:r>
      <w:r w:rsidRPr="00584670">
        <w:rPr>
          <w:rFonts w:ascii="Times New Roman" w:hAnsi="Times New Roman" w:cs="Times New Roman"/>
          <w:sz w:val="26"/>
          <w:szCs w:val="26"/>
        </w:rPr>
        <w:t xml:space="preserve"> è molto difficile</w:t>
      </w:r>
      <w:r w:rsidRPr="00584670">
        <w:rPr>
          <w:rFonts w:ascii="Times New Roman" w:hAnsi="Times New Roman" w:cs="Times New Roman"/>
          <w:sz w:val="26"/>
          <w:szCs w:val="26"/>
          <w:vertAlign w:val="superscript"/>
        </w:rPr>
        <w:t>1</w:t>
      </w:r>
      <w:r w:rsidRPr="00584670">
        <w:rPr>
          <w:rFonts w:ascii="Times New Roman" w:hAnsi="Times New Roman" w:cs="Times New Roman"/>
          <w:sz w:val="26"/>
          <w:szCs w:val="26"/>
        </w:rPr>
        <w:t>.</w:t>
      </w:r>
    </w:p>
    <w:p w:rsidR="00582629" w:rsidRPr="00584670" w:rsidRDefault="00F43C53">
      <w:pPr>
        <w:pStyle w:val="Corpodeltesto1"/>
        <w:shd w:val="clear" w:color="auto" w:fill="auto"/>
        <w:spacing w:before="0"/>
        <w:ind w:left="60" w:right="40" w:firstLine="340"/>
        <w:rPr>
          <w:rFonts w:ascii="Times New Roman" w:hAnsi="Times New Roman" w:cs="Times New Roman"/>
          <w:sz w:val="26"/>
          <w:szCs w:val="26"/>
        </w:rPr>
      </w:pPr>
      <w:r w:rsidRPr="00584670">
        <w:rPr>
          <w:rFonts w:ascii="Times New Roman" w:hAnsi="Times New Roman" w:cs="Times New Roman"/>
          <w:sz w:val="26"/>
          <w:szCs w:val="26"/>
        </w:rPr>
        <w:lastRenderedPageBreak/>
        <w:t>Il secondo universo evocato dal titolo è lo speciale</w:t>
      </w:r>
      <w:r w:rsidR="00584670">
        <w:rPr>
          <w:rFonts w:ascii="Times New Roman" w:hAnsi="Times New Roman" w:cs="Times New Roman"/>
          <w:sz w:val="26"/>
          <w:szCs w:val="26"/>
        </w:rPr>
        <w:t xml:space="preserve"> rapporto edu</w:t>
      </w:r>
      <w:r w:rsidR="00584670">
        <w:rPr>
          <w:rFonts w:ascii="Times New Roman" w:hAnsi="Times New Roman" w:cs="Times New Roman"/>
          <w:sz w:val="26"/>
          <w:szCs w:val="26"/>
        </w:rPr>
        <w:softHyphen/>
        <w:t>cativo vissuto all’</w:t>
      </w:r>
      <w:r w:rsidRPr="00584670">
        <w:rPr>
          <w:rFonts w:ascii="Times New Roman" w:hAnsi="Times New Roman" w:cs="Times New Roman"/>
          <w:sz w:val="26"/>
          <w:szCs w:val="26"/>
        </w:rPr>
        <w:t xml:space="preserve">interno della famiglia di Nazareth, un rapporto che, stando a quanto riferiscono i racconti evangelici, è contraddistinto da un’evidente conflittualità: segno, tale conflittualità, di un rapporto vero e dunque di una feconda prassi educativa. Si deve </w:t>
      </w:r>
      <w:r w:rsidRPr="00584670">
        <w:rPr>
          <w:rFonts w:ascii="Times New Roman" w:hAnsi="Times New Roman" w:cs="Times New Roman"/>
          <w:sz w:val="26"/>
          <w:szCs w:val="26"/>
        </w:rPr>
        <w:lastRenderedPageBreak/>
        <w:t>infatti sin da subito affermare che chi non entra mai in conflitto con i propri figli e si limita a preoccuparsi per e di loro non sarà mai al</w:t>
      </w:r>
      <w:r w:rsidR="0062764A">
        <w:rPr>
          <w:rFonts w:ascii="Times New Roman" w:hAnsi="Times New Roman" w:cs="Times New Roman"/>
          <w:sz w:val="26"/>
          <w:szCs w:val="26"/>
        </w:rPr>
        <w:t>l’</w:t>
      </w:r>
      <w:r w:rsidRPr="00584670">
        <w:rPr>
          <w:rFonts w:ascii="Times New Roman" w:hAnsi="Times New Roman" w:cs="Times New Roman"/>
          <w:sz w:val="26"/>
          <w:szCs w:val="26"/>
        </w:rPr>
        <w:t>altezza della sua vocazione educativa: di ciò che è il mestiere dell’adulto. Mestiere difficile, certamente, ma quanto mai necessario: senza qualcuno che lo eserciti, infatti, nessuno diventa a sua volta adulto.</w:t>
      </w:r>
    </w:p>
    <w:p w:rsidR="00582629" w:rsidRPr="00584670" w:rsidRDefault="00F43C53">
      <w:pPr>
        <w:pStyle w:val="Corpodeltesto1"/>
        <w:shd w:val="clear" w:color="auto" w:fill="auto"/>
        <w:spacing w:before="0"/>
        <w:ind w:left="60" w:right="40" w:firstLine="340"/>
        <w:rPr>
          <w:rFonts w:ascii="Times New Roman" w:hAnsi="Times New Roman" w:cs="Times New Roman"/>
          <w:sz w:val="26"/>
          <w:szCs w:val="26"/>
        </w:rPr>
      </w:pPr>
      <w:r w:rsidRPr="00584670">
        <w:rPr>
          <w:rFonts w:ascii="Times New Roman" w:hAnsi="Times New Roman" w:cs="Times New Roman"/>
          <w:sz w:val="26"/>
          <w:szCs w:val="26"/>
        </w:rPr>
        <w:t>Segnaliamo al lettore che il principale interesse che guida la no</w:t>
      </w:r>
      <w:r w:rsidRPr="00584670">
        <w:rPr>
          <w:rFonts w:ascii="Times New Roman" w:hAnsi="Times New Roman" w:cs="Times New Roman"/>
          <w:sz w:val="26"/>
          <w:szCs w:val="26"/>
        </w:rPr>
        <w:softHyphen/>
        <w:t>stra riflessione è quello di raccogliere, dalla pagina evangelica, un fe</w:t>
      </w:r>
      <w:r w:rsidRPr="00584670">
        <w:rPr>
          <w:rFonts w:ascii="Times New Roman" w:hAnsi="Times New Roman" w:cs="Times New Roman"/>
          <w:sz w:val="26"/>
          <w:szCs w:val="26"/>
        </w:rPr>
        <w:softHyphen/>
        <w:t>condo paradigma di conflittualità intergenerazionale che possa dare ispirazione e propiziare una vera e autentica conversione delle attuali declinazioni della cura educativa, sostanzialmente attratta nel cono d’ombra del ‘preoccuparsi’ per e dei figli.</w:t>
      </w:r>
    </w:p>
    <w:p w:rsidR="00582629" w:rsidRDefault="00F43C53">
      <w:pPr>
        <w:pStyle w:val="Corpodeltesto1"/>
        <w:shd w:val="clear" w:color="auto" w:fill="auto"/>
        <w:spacing w:before="0"/>
        <w:ind w:left="60" w:right="40" w:firstLine="340"/>
        <w:rPr>
          <w:rFonts w:ascii="Times New Roman" w:hAnsi="Times New Roman" w:cs="Times New Roman"/>
          <w:sz w:val="26"/>
          <w:szCs w:val="26"/>
        </w:rPr>
      </w:pPr>
      <w:r w:rsidRPr="00584670">
        <w:rPr>
          <w:rFonts w:ascii="Times New Roman" w:hAnsi="Times New Roman" w:cs="Times New Roman"/>
          <w:sz w:val="26"/>
          <w:szCs w:val="26"/>
        </w:rPr>
        <w:t>Ci sembra, tuttavia, necessario delineare preventivamente lo scena</w:t>
      </w:r>
      <w:r w:rsidRPr="00584670">
        <w:rPr>
          <w:rFonts w:ascii="Times New Roman" w:hAnsi="Times New Roman" w:cs="Times New Roman"/>
          <w:sz w:val="26"/>
          <w:szCs w:val="26"/>
        </w:rPr>
        <w:softHyphen/>
        <w:t>rio attuale dei rapporti intergenerazionali che stanno alla base del dive</w:t>
      </w:r>
      <w:r w:rsidRPr="00584670">
        <w:rPr>
          <w:rFonts w:ascii="Times New Roman" w:hAnsi="Times New Roman" w:cs="Times New Roman"/>
          <w:sz w:val="26"/>
          <w:szCs w:val="26"/>
        </w:rPr>
        <w:softHyphen/>
        <w:t>nire adulto di ogni cucciolo d’uomo, non solo per coglierne il contrasto con quello offerto dalla famiglia di Nazareth, ma anche in ragione del fatto che probabilmente quest’ultimo non ci avrebbe colpito per la sua forza istruttiva se non avessimo avuto in mente la situazione della scar</w:t>
      </w:r>
      <w:r w:rsidRPr="00584670">
        <w:rPr>
          <w:rFonts w:ascii="Times New Roman" w:hAnsi="Times New Roman" w:cs="Times New Roman"/>
          <w:sz w:val="26"/>
          <w:szCs w:val="26"/>
        </w:rPr>
        <w:softHyphen/>
        <w:t>sa presenza ‘adulta’ che gli adulti oggi di fatto esprimono all’interno dei contesti familiari e più ampiamente sociali, che rendono appun</w:t>
      </w:r>
      <w:r w:rsidRPr="00584670">
        <w:rPr>
          <w:rFonts w:ascii="Times New Roman" w:hAnsi="Times New Roman" w:cs="Times New Roman"/>
          <w:sz w:val="26"/>
          <w:szCs w:val="26"/>
        </w:rPr>
        <w:softHyphen/>
        <w:t>to alle nuove leve il gesto della crescita oggi un’impresa faticosissima. Quest’ultimo tema è stato trattato da noi in più occasioni e proprio sulle pagine della Rivista; si tratterà pertanto di una breve e speriamo efficace ripresa di cose già abbondantemente segnalate.</w:t>
      </w:r>
    </w:p>
    <w:p w:rsidR="00796950" w:rsidRPr="00584670" w:rsidRDefault="00796950">
      <w:pPr>
        <w:pStyle w:val="Corpodeltesto1"/>
        <w:shd w:val="clear" w:color="auto" w:fill="auto"/>
        <w:spacing w:before="0"/>
        <w:ind w:left="60" w:right="40" w:firstLine="340"/>
        <w:rPr>
          <w:rFonts w:ascii="Times New Roman" w:hAnsi="Times New Roman" w:cs="Times New Roman"/>
          <w:sz w:val="26"/>
          <w:szCs w:val="26"/>
        </w:rPr>
      </w:pPr>
    </w:p>
    <w:p w:rsidR="00582629" w:rsidRPr="0062764A" w:rsidRDefault="00F43C53" w:rsidP="00796950">
      <w:pPr>
        <w:pStyle w:val="Intestazione30"/>
        <w:keepNext/>
        <w:keepLines/>
        <w:shd w:val="clear" w:color="auto" w:fill="auto"/>
        <w:spacing w:before="0" w:after="0" w:line="360" w:lineRule="exact"/>
        <w:ind w:left="60"/>
        <w:rPr>
          <w:rFonts w:ascii="Times New Roman" w:hAnsi="Times New Roman" w:cs="Times New Roman"/>
          <w:sz w:val="32"/>
          <w:szCs w:val="26"/>
        </w:rPr>
      </w:pPr>
      <w:bookmarkStart w:id="3" w:name="bookmark2"/>
      <w:r w:rsidRPr="0062764A">
        <w:rPr>
          <w:rFonts w:ascii="Times New Roman" w:hAnsi="Times New Roman" w:cs="Times New Roman"/>
          <w:sz w:val="32"/>
          <w:szCs w:val="26"/>
        </w:rPr>
        <w:t>Senza adulti</w:t>
      </w:r>
      <w:bookmarkEnd w:id="3"/>
    </w:p>
    <w:p w:rsidR="00582629" w:rsidRPr="00584670" w:rsidRDefault="00F43C53" w:rsidP="00E631D7">
      <w:pPr>
        <w:pStyle w:val="Corpodeltesto1"/>
        <w:shd w:val="clear" w:color="auto" w:fill="auto"/>
        <w:spacing w:before="0"/>
        <w:ind w:left="60" w:right="40"/>
        <w:rPr>
          <w:rFonts w:ascii="Times New Roman" w:hAnsi="Times New Roman" w:cs="Times New Roman"/>
          <w:sz w:val="26"/>
          <w:szCs w:val="26"/>
        </w:rPr>
      </w:pPr>
      <w:r w:rsidRPr="00584670">
        <w:rPr>
          <w:rFonts w:ascii="Times New Roman" w:hAnsi="Times New Roman" w:cs="Times New Roman"/>
          <w:sz w:val="26"/>
          <w:szCs w:val="26"/>
        </w:rPr>
        <w:t>L’attuale fatica delle giovani generazioni a diventare adulti è legata al fatto che la stragrande maggioranza di coloro che hanno compiuto e oltrepassato i 35 anni d’età e che quindi sono sociologicamente adulti non ha più alcuna intenzione di investirsi nel nobile e difficile ‘mestiere dell’adulto’. Questo fa sì c</w:t>
      </w:r>
      <w:r w:rsidR="00A93D7B">
        <w:rPr>
          <w:rFonts w:ascii="Times New Roman" w:hAnsi="Times New Roman" w:cs="Times New Roman"/>
          <w:sz w:val="26"/>
          <w:szCs w:val="26"/>
        </w:rPr>
        <w:t>he ci sia una discrepanza tra l’</w:t>
      </w:r>
      <w:r w:rsidRPr="00584670">
        <w:rPr>
          <w:rFonts w:ascii="Times New Roman" w:hAnsi="Times New Roman" w:cs="Times New Roman"/>
          <w:sz w:val="26"/>
          <w:szCs w:val="26"/>
        </w:rPr>
        <w:t>essere adulti anagraficamente parlando e l’impegno da adulti sotto il profilo delle re</w:t>
      </w:r>
      <w:r w:rsidRPr="00584670">
        <w:rPr>
          <w:rFonts w:ascii="Times New Roman" w:hAnsi="Times New Roman" w:cs="Times New Roman"/>
          <w:sz w:val="26"/>
          <w:szCs w:val="26"/>
        </w:rPr>
        <w:softHyphen/>
        <w:t>lazioni educative. La situazione è talmente ai minimi storici che non più</w:t>
      </w:r>
      <w:r w:rsidR="00E631D7">
        <w:rPr>
          <w:rFonts w:ascii="Times New Roman" w:hAnsi="Times New Roman" w:cs="Times New Roman"/>
          <w:sz w:val="26"/>
          <w:szCs w:val="26"/>
        </w:rPr>
        <w:t xml:space="preserve"> </w:t>
      </w:r>
      <w:r w:rsidRPr="00584670">
        <w:rPr>
          <w:rFonts w:ascii="Times New Roman" w:hAnsi="Times New Roman" w:cs="Times New Roman"/>
          <w:sz w:val="26"/>
          <w:szCs w:val="26"/>
        </w:rPr>
        <w:t xml:space="preserve">di un anno fa il giurista Gustavo </w:t>
      </w:r>
      <w:proofErr w:type="spellStart"/>
      <w:r w:rsidRPr="00584670">
        <w:rPr>
          <w:rFonts w:ascii="Times New Roman" w:hAnsi="Times New Roman" w:cs="Times New Roman"/>
          <w:sz w:val="26"/>
          <w:szCs w:val="26"/>
        </w:rPr>
        <w:t>Zagrebelsky</w:t>
      </w:r>
      <w:proofErr w:type="spellEnd"/>
      <w:r w:rsidRPr="00584670">
        <w:rPr>
          <w:rFonts w:ascii="Times New Roman" w:hAnsi="Times New Roman" w:cs="Times New Roman"/>
          <w:sz w:val="26"/>
          <w:szCs w:val="26"/>
        </w:rPr>
        <w:t xml:space="preserve"> ha potuto dare alle stampe un piccolo volume intitolato </w:t>
      </w:r>
      <w:r w:rsidRPr="00584670">
        <w:rPr>
          <w:rStyle w:val="CorpodeltestoCorsivoSpaziatura0pt"/>
          <w:rFonts w:ascii="Times New Roman" w:hAnsi="Times New Roman" w:cs="Times New Roman"/>
          <w:sz w:val="26"/>
          <w:szCs w:val="26"/>
        </w:rPr>
        <w:t>Senza adulti</w:t>
      </w:r>
      <w:r w:rsidRPr="00584670">
        <w:rPr>
          <w:rStyle w:val="CorpodeltestoCorsivoSpaziatura0pt"/>
          <w:rFonts w:ascii="Times New Roman" w:hAnsi="Times New Roman" w:cs="Times New Roman"/>
          <w:sz w:val="26"/>
          <w:szCs w:val="26"/>
          <w:vertAlign w:val="superscript"/>
        </w:rPr>
        <w:t>2</w:t>
      </w:r>
      <w:r w:rsidRPr="00584670">
        <w:rPr>
          <w:rStyle w:val="CorpodeltestoCorsivoSpaziatura0pt"/>
          <w:rFonts w:ascii="Times New Roman" w:hAnsi="Times New Roman" w:cs="Times New Roman"/>
          <w:sz w:val="26"/>
          <w:szCs w:val="26"/>
        </w:rPr>
        <w:t>.</w:t>
      </w:r>
      <w:r w:rsidRPr="00584670">
        <w:rPr>
          <w:rFonts w:ascii="Times New Roman" w:hAnsi="Times New Roman" w:cs="Times New Roman"/>
          <w:sz w:val="26"/>
          <w:szCs w:val="26"/>
        </w:rPr>
        <w:t xml:space="preserve"> Ascoltiamone un passaggio particolarmente incisivo: «Dove sono gli uomini e le donne adulte, co</w:t>
      </w:r>
      <w:r w:rsidRPr="00584670">
        <w:rPr>
          <w:rFonts w:ascii="Times New Roman" w:hAnsi="Times New Roman" w:cs="Times New Roman"/>
          <w:sz w:val="26"/>
          <w:szCs w:val="26"/>
        </w:rPr>
        <w:softHyphen/>
        <w:t>loro che hanno lasciato alle spalle i turbamenti, le contraddizioni, le fragilità, gli stili di vita, gli abbigliamenti, le mode, le cure del corpo, i modi di fare, persino il linguaggio della giovinezza e, d</w:t>
      </w:r>
      <w:r w:rsidR="0062764A">
        <w:rPr>
          <w:rFonts w:ascii="Times New Roman" w:hAnsi="Times New Roman" w:cs="Times New Roman"/>
          <w:sz w:val="26"/>
          <w:szCs w:val="26"/>
          <w:vertAlign w:val="superscript"/>
        </w:rPr>
        <w:t>’</w:t>
      </w:r>
      <w:r w:rsidRPr="00584670">
        <w:rPr>
          <w:rFonts w:ascii="Times New Roman" w:hAnsi="Times New Roman" w:cs="Times New Roman"/>
          <w:sz w:val="26"/>
          <w:szCs w:val="26"/>
        </w:rPr>
        <w:t xml:space="preserve">altra parte, non sono assillati dal pensiero di una fine che si avvicina senza che le si possa sfuggire? Dov’è finito il tempo della maturità, il tempo in cui si affronta il presente per quello che è, guardandolo in faccia senza timore? Ne ha preso il posto una sfacciata, fasulla, </w:t>
      </w:r>
      <w:proofErr w:type="spellStart"/>
      <w:r w:rsidRPr="00584670">
        <w:rPr>
          <w:rFonts w:ascii="Times New Roman" w:hAnsi="Times New Roman" w:cs="Times New Roman"/>
          <w:sz w:val="26"/>
          <w:szCs w:val="26"/>
        </w:rPr>
        <w:t>fittiziamente</w:t>
      </w:r>
      <w:proofErr w:type="spellEnd"/>
      <w:r w:rsidRPr="00584670">
        <w:rPr>
          <w:rFonts w:ascii="Times New Roman" w:hAnsi="Times New Roman" w:cs="Times New Roman"/>
          <w:sz w:val="26"/>
          <w:szCs w:val="26"/>
        </w:rPr>
        <w:t xml:space="preserve"> illimitata giovinezza, prolungata con trattamenti, sostanze, cure, diete, </w:t>
      </w:r>
      <w:r w:rsidRPr="00584670">
        <w:rPr>
          <w:rFonts w:ascii="Times New Roman" w:hAnsi="Times New Roman" w:cs="Times New Roman"/>
          <w:sz w:val="26"/>
          <w:szCs w:val="26"/>
        </w:rPr>
        <w:lastRenderedPageBreak/>
        <w:t>infiltrazioni e chirur</w:t>
      </w:r>
      <w:r w:rsidRPr="00584670">
        <w:rPr>
          <w:rFonts w:ascii="Times New Roman" w:hAnsi="Times New Roman" w:cs="Times New Roman"/>
          <w:sz w:val="26"/>
          <w:szCs w:val="26"/>
        </w:rPr>
        <w:softHyphen/>
        <w:t>gie; madri che vogliono essere e apparire come le figlie e come loro si atteggiano, spesso ridicolmente. Lo stesso per i padri, che rinunciano a se stessi per mimetizzarsi nella cultura giovanile dei figli»</w:t>
      </w:r>
      <w:r w:rsidRPr="00584670">
        <w:rPr>
          <w:rFonts w:ascii="Times New Roman" w:hAnsi="Times New Roman" w:cs="Times New Roman"/>
          <w:sz w:val="26"/>
          <w:szCs w:val="26"/>
          <w:vertAlign w:val="superscript"/>
        </w:rPr>
        <w:t>3</w:t>
      </w:r>
      <w:r w:rsidRPr="00584670">
        <w:rPr>
          <w:rFonts w:ascii="Times New Roman" w:hAnsi="Times New Roman" w:cs="Times New Roman"/>
          <w:sz w:val="26"/>
          <w:szCs w:val="26"/>
        </w:rPr>
        <w:t>.</w:t>
      </w:r>
    </w:p>
    <w:p w:rsidR="00582629" w:rsidRPr="00584670" w:rsidRDefault="00F43C53">
      <w:pPr>
        <w:pStyle w:val="Corpodeltesto1"/>
        <w:shd w:val="clear" w:color="auto" w:fill="auto"/>
        <w:spacing w:before="0"/>
        <w:ind w:left="40" w:right="40" w:firstLine="320"/>
        <w:rPr>
          <w:rFonts w:ascii="Times New Roman" w:hAnsi="Times New Roman" w:cs="Times New Roman"/>
          <w:sz w:val="26"/>
          <w:szCs w:val="26"/>
        </w:rPr>
      </w:pPr>
      <w:r w:rsidRPr="00584670">
        <w:rPr>
          <w:rFonts w:ascii="Times New Roman" w:hAnsi="Times New Roman" w:cs="Times New Roman"/>
          <w:sz w:val="26"/>
          <w:szCs w:val="26"/>
        </w:rPr>
        <w:t xml:space="preserve">Ecco il punto: </w:t>
      </w:r>
      <w:r w:rsidRPr="00584670">
        <w:rPr>
          <w:rStyle w:val="CorpodeltestoCorsivoSpaziatura0pt"/>
          <w:rFonts w:ascii="Times New Roman" w:hAnsi="Times New Roman" w:cs="Times New Roman"/>
          <w:sz w:val="26"/>
          <w:szCs w:val="26"/>
        </w:rPr>
        <w:t>dove sono gli adulti?</w:t>
      </w:r>
      <w:r w:rsidRPr="00584670">
        <w:rPr>
          <w:rFonts w:ascii="Times New Roman" w:hAnsi="Times New Roman" w:cs="Times New Roman"/>
          <w:sz w:val="26"/>
          <w:szCs w:val="26"/>
        </w:rPr>
        <w:t xml:space="preserve"> Cosa è successo cioè a quell’am</w:t>
      </w:r>
      <w:r w:rsidRPr="00584670">
        <w:rPr>
          <w:rFonts w:ascii="Times New Roman" w:hAnsi="Times New Roman" w:cs="Times New Roman"/>
          <w:sz w:val="26"/>
          <w:szCs w:val="26"/>
        </w:rPr>
        <w:softHyphen/>
        <w:t xml:space="preserve">pia parte di popolazione che risulterebbe titolare di questo </w:t>
      </w:r>
      <w:r w:rsidRPr="00584670">
        <w:rPr>
          <w:rStyle w:val="CorpodeltestoCorsivoSpaziatura0pt"/>
          <w:rFonts w:ascii="Times New Roman" w:hAnsi="Times New Roman" w:cs="Times New Roman"/>
          <w:sz w:val="26"/>
          <w:szCs w:val="26"/>
        </w:rPr>
        <w:t>status</w:t>
      </w:r>
      <w:r w:rsidRPr="00584670">
        <w:rPr>
          <w:rFonts w:ascii="Times New Roman" w:hAnsi="Times New Roman" w:cs="Times New Roman"/>
          <w:sz w:val="26"/>
          <w:szCs w:val="26"/>
        </w:rPr>
        <w:t xml:space="preserve"> di persone mature, ben piantate, salde in se stesse, capaci pertanto di un </w:t>
      </w:r>
      <w:proofErr w:type="spellStart"/>
      <w:r w:rsidRPr="00584670">
        <w:rPr>
          <w:rFonts w:ascii="Times New Roman" w:hAnsi="Times New Roman" w:cs="Times New Roman"/>
          <w:sz w:val="26"/>
          <w:szCs w:val="26"/>
        </w:rPr>
        <w:t>affrontamento</w:t>
      </w:r>
      <w:proofErr w:type="spellEnd"/>
      <w:r w:rsidRPr="00584670">
        <w:rPr>
          <w:rFonts w:ascii="Times New Roman" w:hAnsi="Times New Roman" w:cs="Times New Roman"/>
          <w:sz w:val="26"/>
          <w:szCs w:val="26"/>
        </w:rPr>
        <w:t xml:space="preserve"> dell'esistenza che ha lasciato alle spalle le titubanze e i turbamenti delle precedenti stagioni della vita e che proprio in ragio</w:t>
      </w:r>
      <w:r w:rsidRPr="00584670">
        <w:rPr>
          <w:rFonts w:ascii="Times New Roman" w:hAnsi="Times New Roman" w:cs="Times New Roman"/>
          <w:sz w:val="26"/>
          <w:szCs w:val="26"/>
        </w:rPr>
        <w:softHyphen/>
        <w:t>ne di ciò può accompagnare le nuove generazioni nel cammino della crescita, che è sempre contemporaneamente cammino di decisione e di rinuncia? Per quanto sia difficile crederlo, adulti così ce ne sono sempre di meno.</w:t>
      </w:r>
    </w:p>
    <w:p w:rsidR="00582629" w:rsidRPr="00584670" w:rsidRDefault="00F43C53">
      <w:pPr>
        <w:pStyle w:val="Corpodeltesto1"/>
        <w:shd w:val="clear" w:color="auto" w:fill="auto"/>
        <w:spacing w:before="0"/>
        <w:ind w:left="40" w:right="40" w:firstLine="320"/>
        <w:rPr>
          <w:rFonts w:ascii="Times New Roman" w:hAnsi="Times New Roman" w:cs="Times New Roman"/>
          <w:sz w:val="26"/>
          <w:szCs w:val="26"/>
        </w:rPr>
      </w:pPr>
      <w:r w:rsidRPr="00584670">
        <w:rPr>
          <w:rFonts w:ascii="Times New Roman" w:hAnsi="Times New Roman" w:cs="Times New Roman"/>
          <w:sz w:val="26"/>
          <w:szCs w:val="26"/>
        </w:rPr>
        <w:t>La ragione di questo dato di fatto si trova in una vera e propria rivoluzione copernicana circa il sentimento di vita che ha visto prota</w:t>
      </w:r>
      <w:r w:rsidRPr="00584670">
        <w:rPr>
          <w:rFonts w:ascii="Times New Roman" w:hAnsi="Times New Roman" w:cs="Times New Roman"/>
          <w:sz w:val="26"/>
          <w:szCs w:val="26"/>
        </w:rPr>
        <w:softHyphen/>
        <w:t>gonista la generazione postbellica, quella nata tra il 1946 e il 1964, e che poi si è ormai diffusa anche nella generazione successiva, rintrac</w:t>
      </w:r>
      <w:r w:rsidRPr="00584670">
        <w:rPr>
          <w:rFonts w:ascii="Times New Roman" w:hAnsi="Times New Roman" w:cs="Times New Roman"/>
          <w:sz w:val="26"/>
          <w:szCs w:val="26"/>
        </w:rPr>
        <w:softHyphen/>
        <w:t>ciabile nei nati tra il 1964 e il 1979.</w:t>
      </w:r>
    </w:p>
    <w:p w:rsidR="00582629" w:rsidRPr="00584670" w:rsidRDefault="00F43C53">
      <w:pPr>
        <w:pStyle w:val="Corpodeltesto1"/>
        <w:shd w:val="clear" w:color="auto" w:fill="auto"/>
        <w:spacing w:before="0"/>
        <w:ind w:left="40" w:right="40" w:firstLine="320"/>
        <w:rPr>
          <w:rFonts w:ascii="Times New Roman" w:hAnsi="Times New Roman" w:cs="Times New Roman"/>
          <w:sz w:val="26"/>
          <w:szCs w:val="26"/>
        </w:rPr>
        <w:sectPr w:rsidR="00582629" w:rsidRPr="00584670" w:rsidSect="00584670">
          <w:headerReference w:type="even" r:id="rId12"/>
          <w:headerReference w:type="default" r:id="rId13"/>
          <w:footerReference w:type="even" r:id="rId14"/>
          <w:footerReference w:type="default" r:id="rId15"/>
          <w:headerReference w:type="first" r:id="rId16"/>
          <w:footerReference w:type="first" r:id="rId17"/>
          <w:type w:val="continuous"/>
          <w:pgSz w:w="11909" w:h="16838"/>
          <w:pgMar w:top="1995" w:right="1418" w:bottom="1966" w:left="1418" w:header="0" w:footer="6" w:gutter="0"/>
          <w:pgNumType w:start="3"/>
          <w:cols w:space="720"/>
          <w:noEndnote/>
          <w:docGrid w:linePitch="360"/>
        </w:sectPr>
      </w:pPr>
      <w:r w:rsidRPr="00584670">
        <w:rPr>
          <w:rFonts w:ascii="Times New Roman" w:hAnsi="Times New Roman" w:cs="Times New Roman"/>
          <w:sz w:val="26"/>
          <w:szCs w:val="26"/>
        </w:rPr>
        <w:t xml:space="preserve">Per quella generazione (e la successiva) sostanzialmente al centro del compimento di un’esistenza umana non c’è la volontà di diventare adulto, e quindi responsabile della società e del suo futuro, ma quella di 'restare giovane’ ad ogni costo. Come scrive acutamente Francesco Stoppa, «la specificità di questa generazione è che i suoi membri, pur divenuti adulti o già anziani, padri o madri, conservano in se stessi, incorporato, il significante </w:t>
      </w:r>
      <w:r w:rsidRPr="00584670">
        <w:rPr>
          <w:rStyle w:val="CorpodeltestoCorsivoSpaziatura0pt"/>
          <w:rFonts w:ascii="Times New Roman" w:hAnsi="Times New Roman" w:cs="Times New Roman"/>
          <w:sz w:val="26"/>
          <w:szCs w:val="26"/>
        </w:rPr>
        <w:t>giovane</w:t>
      </w:r>
      <w:r w:rsidRPr="00584670">
        <w:rPr>
          <w:rFonts w:ascii="Times New Roman" w:hAnsi="Times New Roman" w:cs="Times New Roman"/>
          <w:sz w:val="26"/>
          <w:szCs w:val="26"/>
        </w:rPr>
        <w:t>. Giovani come sono stati loro, nes</w:t>
      </w:r>
      <w:r w:rsidRPr="00584670">
        <w:rPr>
          <w:rFonts w:ascii="Times New Roman" w:hAnsi="Times New Roman" w:cs="Times New Roman"/>
          <w:sz w:val="26"/>
          <w:szCs w:val="26"/>
        </w:rPr>
        <w:softHyphen/>
        <w:t>suno potrà più esserlo - questo pensano. E ciò li induce a non cedere nulla, al tempo, al corpo che invecchia, a chi è arrivato dopo ed è lui, ora, il giovane»</w:t>
      </w:r>
      <w:r w:rsidRPr="00584670">
        <w:rPr>
          <w:rFonts w:ascii="Times New Roman" w:hAnsi="Times New Roman" w:cs="Times New Roman"/>
          <w:sz w:val="26"/>
          <w:szCs w:val="26"/>
          <w:vertAlign w:val="superscript"/>
        </w:rPr>
        <w:t>4</w:t>
      </w:r>
      <w:r w:rsidRPr="00584670">
        <w:rPr>
          <w:rFonts w:ascii="Times New Roman" w:hAnsi="Times New Roman" w:cs="Times New Roman"/>
          <w:sz w:val="26"/>
          <w:szCs w:val="26"/>
        </w:rPr>
        <w:t>.</w:t>
      </w:r>
    </w:p>
    <w:p w:rsidR="00582629" w:rsidRPr="00584670" w:rsidRDefault="00F43C53" w:rsidP="0062764A">
      <w:pPr>
        <w:pStyle w:val="Corpodeltesto1"/>
        <w:shd w:val="clear" w:color="auto" w:fill="auto"/>
        <w:spacing w:before="0"/>
        <w:ind w:left="60" w:right="40" w:firstLine="320"/>
        <w:rPr>
          <w:rFonts w:ascii="Times New Roman" w:hAnsi="Times New Roman" w:cs="Times New Roman"/>
          <w:sz w:val="26"/>
          <w:szCs w:val="26"/>
        </w:rPr>
      </w:pPr>
      <w:r w:rsidRPr="00584670">
        <w:rPr>
          <w:rFonts w:ascii="Times New Roman" w:hAnsi="Times New Roman" w:cs="Times New Roman"/>
          <w:sz w:val="26"/>
          <w:szCs w:val="26"/>
        </w:rPr>
        <w:lastRenderedPageBreak/>
        <w:t xml:space="preserve">Il contenuto di questo ideale di giovinezza nulla ha a che fare con ciò che normalmente si intende con ‘spirito della giovinezza’ o ‘giovinezza dello spirito’. La giovinezza come ideale è qui intesa piuttosto come grande salute, </w:t>
      </w:r>
      <w:r w:rsidRPr="00584670">
        <w:rPr>
          <w:rStyle w:val="CorpodeltestoCorsivoSpaziatura0pt"/>
          <w:rFonts w:ascii="Times New Roman" w:hAnsi="Times New Roman" w:cs="Times New Roman"/>
          <w:sz w:val="26"/>
          <w:szCs w:val="26"/>
        </w:rPr>
        <w:t>performance</w:t>
      </w:r>
      <w:r w:rsidRPr="00584670">
        <w:rPr>
          <w:rFonts w:ascii="Times New Roman" w:hAnsi="Times New Roman" w:cs="Times New Roman"/>
          <w:sz w:val="26"/>
          <w:szCs w:val="26"/>
        </w:rPr>
        <w:t>, libertà sempr</w:t>
      </w:r>
      <w:r w:rsidR="0062764A">
        <w:rPr>
          <w:rFonts w:ascii="Times New Roman" w:hAnsi="Times New Roman" w:cs="Times New Roman"/>
          <w:sz w:val="26"/>
          <w:szCs w:val="26"/>
        </w:rPr>
        <w:t>e negoziabile, via sicura per l’</w:t>
      </w:r>
      <w:r w:rsidRPr="00584670">
        <w:rPr>
          <w:rFonts w:ascii="Times New Roman" w:hAnsi="Times New Roman" w:cs="Times New Roman"/>
          <w:sz w:val="26"/>
          <w:szCs w:val="26"/>
        </w:rPr>
        <w:t xml:space="preserve">affermazione della propria sessualità, del proprio successo, del proprio fascino, disponibilità ininterrotta a 'fare esperienze’, a completarsi e a rinnovarsi. Va da sé che qui non esiste più alcuno spazio per il lato </w:t>
      </w:r>
      <w:proofErr w:type="spellStart"/>
      <w:r w:rsidRPr="00584670">
        <w:rPr>
          <w:rFonts w:ascii="Times New Roman" w:hAnsi="Times New Roman" w:cs="Times New Roman"/>
          <w:sz w:val="26"/>
          <w:szCs w:val="26"/>
        </w:rPr>
        <w:t>etico</w:t>
      </w:r>
      <w:r w:rsidR="0062764A">
        <w:rPr>
          <w:rFonts w:ascii="Times New Roman" w:hAnsi="Times New Roman" w:cs="Times New Roman"/>
          <w:sz w:val="26"/>
          <w:szCs w:val="26"/>
        </w:rPr>
        <w:t>-</w:t>
      </w:r>
      <w:r w:rsidRPr="00584670">
        <w:rPr>
          <w:rFonts w:ascii="Times New Roman" w:hAnsi="Times New Roman" w:cs="Times New Roman"/>
          <w:sz w:val="26"/>
          <w:szCs w:val="26"/>
        </w:rPr>
        <w:softHyphen/>
        <w:t>morale</w:t>
      </w:r>
      <w:proofErr w:type="spellEnd"/>
      <w:r w:rsidRPr="00584670">
        <w:rPr>
          <w:rFonts w:ascii="Times New Roman" w:hAnsi="Times New Roman" w:cs="Times New Roman"/>
          <w:sz w:val="26"/>
          <w:szCs w:val="26"/>
        </w:rPr>
        <w:t xml:space="preserve">, educativo, specificante l’età adulta. Al contrario l’orizzonte di riferimento degli adulti attuali - segnala giustamente Marcel </w:t>
      </w:r>
      <w:proofErr w:type="spellStart"/>
      <w:r w:rsidRPr="00584670">
        <w:rPr>
          <w:rFonts w:ascii="Times New Roman" w:hAnsi="Times New Roman" w:cs="Times New Roman"/>
          <w:sz w:val="26"/>
          <w:szCs w:val="26"/>
        </w:rPr>
        <w:t>Gauchet</w:t>
      </w:r>
      <w:proofErr w:type="spellEnd"/>
      <w:r w:rsidR="0062764A">
        <w:rPr>
          <w:rFonts w:ascii="Times New Roman" w:hAnsi="Times New Roman" w:cs="Times New Roman"/>
          <w:sz w:val="26"/>
          <w:szCs w:val="26"/>
        </w:rPr>
        <w:t xml:space="preserve"> - </w:t>
      </w:r>
      <w:r w:rsidRPr="00584670">
        <w:rPr>
          <w:rFonts w:ascii="Times New Roman" w:hAnsi="Times New Roman" w:cs="Times New Roman"/>
          <w:sz w:val="26"/>
          <w:szCs w:val="26"/>
        </w:rPr>
        <w:t>è quello di «essere il meno adulti possibile, nel senso peggiorativo ac</w:t>
      </w:r>
      <w:r w:rsidRPr="00584670">
        <w:rPr>
          <w:rFonts w:ascii="Times New Roman" w:hAnsi="Times New Roman" w:cs="Times New Roman"/>
          <w:sz w:val="26"/>
          <w:szCs w:val="26"/>
        </w:rPr>
        <w:softHyphen/>
        <w:t>quisito dal termine, sfruttarne i vantaggi aggirandone gli inconvenienti, mantenere una distanza rispetto agli impegni e ai ruoli imposti, conser</w:t>
      </w:r>
      <w:r w:rsidRPr="00584670">
        <w:rPr>
          <w:rFonts w:ascii="Times New Roman" w:hAnsi="Times New Roman" w:cs="Times New Roman"/>
          <w:sz w:val="26"/>
          <w:szCs w:val="26"/>
        </w:rPr>
        <w:softHyphen/>
        <w:t>vare il più possibile delle riserve per altre possibili direzioni. La giovi</w:t>
      </w:r>
      <w:r w:rsidRPr="00584670">
        <w:rPr>
          <w:rFonts w:ascii="Times New Roman" w:hAnsi="Times New Roman" w:cs="Times New Roman"/>
          <w:sz w:val="26"/>
          <w:szCs w:val="26"/>
        </w:rPr>
        <w:softHyphen/>
        <w:t>nezza assume valore di modello per l’intera esistenza»</w:t>
      </w:r>
      <w:r w:rsidRPr="00584670">
        <w:rPr>
          <w:rFonts w:ascii="Times New Roman" w:hAnsi="Times New Roman" w:cs="Times New Roman"/>
          <w:sz w:val="26"/>
          <w:szCs w:val="26"/>
          <w:vertAlign w:val="superscript"/>
        </w:rPr>
        <w:t>5</w:t>
      </w:r>
      <w:r w:rsidRPr="00584670">
        <w:rPr>
          <w:rFonts w:ascii="Times New Roman" w:hAnsi="Times New Roman" w:cs="Times New Roman"/>
          <w:sz w:val="26"/>
          <w:szCs w:val="26"/>
        </w:rPr>
        <w:t>.</w:t>
      </w:r>
    </w:p>
    <w:p w:rsidR="00582629" w:rsidRPr="00584670" w:rsidRDefault="00F43C53">
      <w:pPr>
        <w:pStyle w:val="Corpodeltesto1"/>
        <w:shd w:val="clear" w:color="auto" w:fill="auto"/>
        <w:spacing w:before="0"/>
        <w:ind w:left="60" w:right="40" w:firstLine="320"/>
        <w:rPr>
          <w:rFonts w:ascii="Times New Roman" w:hAnsi="Times New Roman" w:cs="Times New Roman"/>
          <w:sz w:val="26"/>
          <w:szCs w:val="26"/>
        </w:rPr>
      </w:pPr>
      <w:r w:rsidRPr="00584670">
        <w:rPr>
          <w:rFonts w:ascii="Times New Roman" w:hAnsi="Times New Roman" w:cs="Times New Roman"/>
          <w:sz w:val="26"/>
          <w:szCs w:val="26"/>
        </w:rPr>
        <w:t xml:space="preserve">Questo, tuttavia, comporta, ed è ancora alle tesi del politologo francese che ci rifacciamo, un’autentica «liquidazione dell’età adulta. Siamo al cospetto di una disgregazione di ciò che significava </w:t>
      </w:r>
      <w:r w:rsidRPr="00584670">
        <w:rPr>
          <w:rStyle w:val="CorpodeltestoCorsivoSpaziatura0pt"/>
          <w:rFonts w:ascii="Times New Roman" w:hAnsi="Times New Roman" w:cs="Times New Roman"/>
          <w:sz w:val="26"/>
          <w:szCs w:val="26"/>
        </w:rPr>
        <w:t xml:space="preserve">maturità </w:t>
      </w:r>
      <w:r w:rsidRPr="00584670">
        <w:rPr>
          <w:rFonts w:ascii="Times New Roman" w:hAnsi="Times New Roman" w:cs="Times New Roman"/>
          <w:sz w:val="26"/>
          <w:szCs w:val="26"/>
        </w:rPr>
        <w:t xml:space="preserve">[...] Quella dell’adulto non è ormai che un’età, senza un particolare rilievo o privilegio sociale. Nessuno deve più essere </w:t>
      </w:r>
      <w:r w:rsidRPr="00584670">
        <w:rPr>
          <w:rFonts w:ascii="Times New Roman" w:hAnsi="Times New Roman" w:cs="Times New Roman"/>
          <w:sz w:val="26"/>
          <w:szCs w:val="26"/>
        </w:rPr>
        <w:lastRenderedPageBreak/>
        <w:t>maturo, nel senso che non sussiste più l’obbligo pubblico della riproduzione collettiva. La vita famigliare e la procreazione sono divenute questioni puramen</w:t>
      </w:r>
      <w:r w:rsidRPr="00584670">
        <w:rPr>
          <w:rFonts w:ascii="Times New Roman" w:hAnsi="Times New Roman" w:cs="Times New Roman"/>
          <w:sz w:val="26"/>
          <w:szCs w:val="26"/>
        </w:rPr>
        <w:softHyphen/>
        <w:t>te private. Non esistono più modelli di esistenza adulta definiti dal discrimine della creazione di un nucleo famigliare»</w:t>
      </w:r>
      <w:r w:rsidRPr="00584670">
        <w:rPr>
          <w:rFonts w:ascii="Times New Roman" w:hAnsi="Times New Roman" w:cs="Times New Roman"/>
          <w:sz w:val="26"/>
          <w:szCs w:val="26"/>
          <w:vertAlign w:val="superscript"/>
        </w:rPr>
        <w:t>6</w:t>
      </w:r>
      <w:r w:rsidRPr="00584670">
        <w:rPr>
          <w:rFonts w:ascii="Times New Roman" w:hAnsi="Times New Roman" w:cs="Times New Roman"/>
          <w:sz w:val="26"/>
          <w:szCs w:val="26"/>
        </w:rPr>
        <w:t>.</w:t>
      </w:r>
    </w:p>
    <w:p w:rsidR="00582629" w:rsidRPr="00584670" w:rsidRDefault="00F43C53">
      <w:pPr>
        <w:pStyle w:val="Corpodeltesto1"/>
        <w:shd w:val="clear" w:color="auto" w:fill="auto"/>
        <w:spacing w:before="0"/>
        <w:ind w:left="60" w:right="40" w:firstLine="320"/>
        <w:rPr>
          <w:rFonts w:ascii="Times New Roman" w:hAnsi="Times New Roman" w:cs="Times New Roman"/>
          <w:sz w:val="26"/>
          <w:szCs w:val="26"/>
        </w:rPr>
      </w:pPr>
      <w:r w:rsidRPr="00584670">
        <w:rPr>
          <w:rFonts w:ascii="Times New Roman" w:hAnsi="Times New Roman" w:cs="Times New Roman"/>
          <w:sz w:val="26"/>
          <w:szCs w:val="26"/>
        </w:rPr>
        <w:t>Ne deriva che, a questo punto, parlare di un diventare adulti oggi risulta gravemente faticoso proprio in quanto l’</w:t>
      </w:r>
      <w:proofErr w:type="spellStart"/>
      <w:r w:rsidRPr="00584670">
        <w:rPr>
          <w:rFonts w:ascii="Times New Roman" w:hAnsi="Times New Roman" w:cs="Times New Roman"/>
          <w:sz w:val="26"/>
          <w:szCs w:val="26"/>
        </w:rPr>
        <w:t>adultità</w:t>
      </w:r>
      <w:proofErr w:type="spellEnd"/>
      <w:r w:rsidRPr="00584670">
        <w:rPr>
          <w:rFonts w:ascii="Times New Roman" w:hAnsi="Times New Roman" w:cs="Times New Roman"/>
          <w:sz w:val="26"/>
          <w:szCs w:val="26"/>
        </w:rPr>
        <w:t xml:space="preserve"> è rinnegata da coloro che dovrebbero incarnarne i contenuti umani e che quindi il gesto dell’educare, che implica sempre l’indicazione di una meta verso la quale indirizzare i </w:t>
      </w:r>
      <w:proofErr w:type="spellStart"/>
      <w:r w:rsidRPr="00584670">
        <w:rPr>
          <w:rFonts w:ascii="Times New Roman" w:hAnsi="Times New Roman" w:cs="Times New Roman"/>
          <w:sz w:val="26"/>
          <w:szCs w:val="26"/>
        </w:rPr>
        <w:t>non-ancora-adulti</w:t>
      </w:r>
      <w:proofErr w:type="spellEnd"/>
      <w:r w:rsidRPr="00584670">
        <w:rPr>
          <w:rFonts w:ascii="Times New Roman" w:hAnsi="Times New Roman" w:cs="Times New Roman"/>
          <w:sz w:val="26"/>
          <w:szCs w:val="26"/>
        </w:rPr>
        <w:t>, risulta semplicemente impos</w:t>
      </w:r>
      <w:r w:rsidRPr="00584670">
        <w:rPr>
          <w:rFonts w:ascii="Times New Roman" w:hAnsi="Times New Roman" w:cs="Times New Roman"/>
          <w:sz w:val="26"/>
          <w:szCs w:val="26"/>
        </w:rPr>
        <w:softHyphen/>
        <w:t>sibile. Di più: se gli adulti desiderano e fanno di tutto per restare gio</w:t>
      </w:r>
      <w:r w:rsidRPr="00584670">
        <w:rPr>
          <w:rFonts w:ascii="Times New Roman" w:hAnsi="Times New Roman" w:cs="Times New Roman"/>
          <w:sz w:val="26"/>
          <w:szCs w:val="26"/>
        </w:rPr>
        <w:softHyphen/>
        <w:t>vani - ed è il mercato con incredibile generosità si applica a sostenerli in questa lucida follia - ciò che posso comunicare educativamente ai loro ragazzi è il comandamento di non crescere, di non spostarsi, di non muoversi: di perdere cioè la giovinezza.</w:t>
      </w:r>
    </w:p>
    <w:p w:rsidR="00582629" w:rsidRPr="00584670" w:rsidRDefault="00F43C53">
      <w:pPr>
        <w:pStyle w:val="Corpodeltesto1"/>
        <w:shd w:val="clear" w:color="auto" w:fill="auto"/>
        <w:spacing w:before="0"/>
        <w:ind w:left="60" w:right="40" w:firstLine="320"/>
        <w:rPr>
          <w:rFonts w:ascii="Times New Roman" w:hAnsi="Times New Roman" w:cs="Times New Roman"/>
          <w:sz w:val="26"/>
          <w:szCs w:val="26"/>
        </w:rPr>
        <w:sectPr w:rsidR="00582629" w:rsidRPr="00584670" w:rsidSect="00584670">
          <w:headerReference w:type="even" r:id="rId18"/>
          <w:headerReference w:type="default" r:id="rId19"/>
          <w:footerReference w:type="even" r:id="rId20"/>
          <w:footerReference w:type="default" r:id="rId21"/>
          <w:type w:val="continuous"/>
          <w:pgSz w:w="11909" w:h="16838"/>
          <w:pgMar w:top="2012" w:right="1418" w:bottom="2019" w:left="1418" w:header="0" w:footer="6" w:gutter="0"/>
          <w:pgNumType w:start="72"/>
          <w:cols w:space="720"/>
          <w:noEndnote/>
          <w:docGrid w:linePitch="360"/>
        </w:sectPr>
      </w:pPr>
      <w:r w:rsidRPr="00584670">
        <w:rPr>
          <w:rFonts w:ascii="Times New Roman" w:hAnsi="Times New Roman" w:cs="Times New Roman"/>
          <w:sz w:val="26"/>
          <w:szCs w:val="26"/>
        </w:rPr>
        <w:t>Ed è esattamente qui che l’educazione, da gesto del movimento verso, si trasforma in un’ossessionante forma di preoccupazione, di controllo, perdendo quel profilo essenziale e dinamico dell’asimme</w:t>
      </w:r>
      <w:r w:rsidRPr="00584670">
        <w:rPr>
          <w:rFonts w:ascii="Times New Roman" w:hAnsi="Times New Roman" w:cs="Times New Roman"/>
          <w:sz w:val="26"/>
          <w:szCs w:val="26"/>
        </w:rPr>
        <w:softHyphen/>
        <w:t>tria, della conflittualità, della testimonianza di una differenza accolta senza risentimento.</w:t>
      </w:r>
    </w:p>
    <w:p w:rsidR="00582629" w:rsidRPr="000D5BB4" w:rsidRDefault="00F43C53" w:rsidP="006B7036">
      <w:pPr>
        <w:pStyle w:val="Corpodeltesto30"/>
        <w:shd w:val="clear" w:color="auto" w:fill="auto"/>
        <w:spacing w:after="0" w:line="360" w:lineRule="exact"/>
        <w:rPr>
          <w:rFonts w:ascii="Times New Roman" w:hAnsi="Times New Roman" w:cs="Times New Roman"/>
          <w:sz w:val="32"/>
          <w:szCs w:val="26"/>
        </w:rPr>
      </w:pPr>
      <w:bookmarkStart w:id="4" w:name="bookmark3"/>
      <w:r w:rsidRPr="000D5BB4">
        <w:rPr>
          <w:rFonts w:ascii="Times New Roman" w:hAnsi="Times New Roman" w:cs="Times New Roman"/>
          <w:sz w:val="32"/>
          <w:szCs w:val="26"/>
        </w:rPr>
        <w:lastRenderedPageBreak/>
        <w:t>Senza educazione</w:t>
      </w:r>
      <w:bookmarkEnd w:id="4"/>
    </w:p>
    <w:p w:rsidR="00582629" w:rsidRPr="00584670" w:rsidRDefault="00F43C53">
      <w:pPr>
        <w:pStyle w:val="Corpodeltesto1"/>
        <w:shd w:val="clear" w:color="auto" w:fill="auto"/>
        <w:spacing w:before="0"/>
        <w:ind w:left="40" w:right="20"/>
        <w:rPr>
          <w:rFonts w:ascii="Times New Roman" w:hAnsi="Times New Roman" w:cs="Times New Roman"/>
          <w:sz w:val="26"/>
          <w:szCs w:val="26"/>
        </w:rPr>
      </w:pPr>
      <w:r w:rsidRPr="00584670">
        <w:rPr>
          <w:rFonts w:ascii="Times New Roman" w:hAnsi="Times New Roman" w:cs="Times New Roman"/>
          <w:sz w:val="26"/>
          <w:szCs w:val="26"/>
        </w:rPr>
        <w:t>La relazione educativa adulto-giovane, genitore-figlio, si basa su una semplice struttura, che può essere restituita così all’intelligenza: nell’essere dell’adulto il giovane dovrebbe trovare iscritta questa leg</w:t>
      </w:r>
      <w:r w:rsidRPr="00584670">
        <w:rPr>
          <w:rFonts w:ascii="Times New Roman" w:hAnsi="Times New Roman" w:cs="Times New Roman"/>
          <w:sz w:val="26"/>
          <w:szCs w:val="26"/>
        </w:rPr>
        <w:softHyphen/>
        <w:t xml:space="preserve">ge: «Lì dove sono io, là sarai tu», quindi cammina, datti da fare. Nella lingua tedesca esiste una straordinaria complicità tra il termine che dice formazione - </w:t>
      </w:r>
      <w:proofErr w:type="spellStart"/>
      <w:r w:rsidRPr="00584670">
        <w:rPr>
          <w:rStyle w:val="CorpodeltestoCorsivoSpaziatura0pt"/>
          <w:rFonts w:ascii="Times New Roman" w:hAnsi="Times New Roman" w:cs="Times New Roman"/>
          <w:sz w:val="26"/>
          <w:szCs w:val="26"/>
        </w:rPr>
        <w:t>Bildung</w:t>
      </w:r>
      <w:proofErr w:type="spellEnd"/>
      <w:r w:rsidRPr="00584670">
        <w:rPr>
          <w:rFonts w:ascii="Times New Roman" w:hAnsi="Times New Roman" w:cs="Times New Roman"/>
          <w:sz w:val="26"/>
          <w:szCs w:val="26"/>
        </w:rPr>
        <w:t xml:space="preserve"> - e il termine che dice immagine - </w:t>
      </w:r>
      <w:proofErr w:type="spellStart"/>
      <w:r w:rsidRPr="00584670">
        <w:rPr>
          <w:rStyle w:val="CorpodeltestoCorsivoSpaziatura0pt"/>
          <w:rFonts w:ascii="Times New Roman" w:hAnsi="Times New Roman" w:cs="Times New Roman"/>
          <w:sz w:val="26"/>
          <w:szCs w:val="26"/>
        </w:rPr>
        <w:t>Bild</w:t>
      </w:r>
      <w:proofErr w:type="spellEnd"/>
      <w:r w:rsidRPr="00584670">
        <w:rPr>
          <w:rStyle w:val="CorpodeltestoCorsivoSpaziatura0pt"/>
          <w:rFonts w:ascii="Times New Roman" w:hAnsi="Times New Roman" w:cs="Times New Roman"/>
          <w:sz w:val="26"/>
          <w:szCs w:val="26"/>
        </w:rPr>
        <w:t xml:space="preserve">. </w:t>
      </w:r>
      <w:r w:rsidRPr="00584670">
        <w:rPr>
          <w:rFonts w:ascii="Times New Roman" w:hAnsi="Times New Roman" w:cs="Times New Roman"/>
          <w:sz w:val="26"/>
          <w:szCs w:val="26"/>
        </w:rPr>
        <w:t>Questo ci ricorda che si diventa adulti, guardando gli adulti. D’altro canto la parola ‘adolescente’ nulla altro significa che tempo per diven</w:t>
      </w:r>
      <w:r w:rsidRPr="00584670">
        <w:rPr>
          <w:rFonts w:ascii="Times New Roman" w:hAnsi="Times New Roman" w:cs="Times New Roman"/>
          <w:sz w:val="26"/>
          <w:szCs w:val="26"/>
        </w:rPr>
        <w:softHyphen/>
        <w:t>tare adulti. Come? Guardando appunto gli adulti.</w:t>
      </w:r>
    </w:p>
    <w:p w:rsidR="00582629" w:rsidRPr="00584670" w:rsidRDefault="00F43C53">
      <w:pPr>
        <w:pStyle w:val="Corpodeltesto1"/>
        <w:shd w:val="clear" w:color="auto" w:fill="auto"/>
        <w:spacing w:before="0"/>
        <w:ind w:left="40" w:right="20" w:firstLine="320"/>
        <w:rPr>
          <w:rFonts w:ascii="Times New Roman" w:hAnsi="Times New Roman" w:cs="Times New Roman"/>
          <w:sz w:val="26"/>
          <w:szCs w:val="26"/>
        </w:rPr>
      </w:pPr>
      <w:r w:rsidRPr="00584670">
        <w:rPr>
          <w:rFonts w:ascii="Times New Roman" w:hAnsi="Times New Roman" w:cs="Times New Roman"/>
          <w:sz w:val="26"/>
          <w:szCs w:val="26"/>
        </w:rPr>
        <w:t>Cosa comporta ora la rivoluzione, compiuta dagli adulti attua</w:t>
      </w:r>
      <w:r w:rsidRPr="00584670">
        <w:rPr>
          <w:rFonts w:ascii="Times New Roman" w:hAnsi="Times New Roman" w:cs="Times New Roman"/>
          <w:sz w:val="26"/>
          <w:szCs w:val="26"/>
        </w:rPr>
        <w:softHyphen/>
        <w:t xml:space="preserve">li, del sentimento di vita che tutto fa scommettere sulla giovinezza? Comporta che, nella carne vivente di ogni adulto, il giovane trovi quest’altra disperata legge: «Lì dove tu sei, io sarò». Insomma: non ti muovere. Tu sei nel paradiso. Tu sei paradiso. L’unico a dover uscire </w:t>
      </w:r>
      <w:r w:rsidRPr="00584670">
        <w:rPr>
          <w:rStyle w:val="CorpodeltestoCorsivoSpaziatura0pt"/>
          <w:rFonts w:ascii="Times New Roman" w:hAnsi="Times New Roman" w:cs="Times New Roman"/>
          <w:sz w:val="26"/>
          <w:szCs w:val="26"/>
        </w:rPr>
        <w:t>(</w:t>
      </w:r>
      <w:proofErr w:type="spellStart"/>
      <w:r w:rsidRPr="00584670">
        <w:rPr>
          <w:rStyle w:val="CorpodeltestoCorsivoSpaziatura0pt"/>
          <w:rFonts w:ascii="Times New Roman" w:hAnsi="Times New Roman" w:cs="Times New Roman"/>
          <w:sz w:val="26"/>
          <w:szCs w:val="26"/>
        </w:rPr>
        <w:t>e-ducere</w:t>
      </w:r>
      <w:proofErr w:type="spellEnd"/>
      <w:r w:rsidRPr="00584670">
        <w:rPr>
          <w:rStyle w:val="CorpodeltestoCorsivoSpaziatura0pt"/>
          <w:rFonts w:ascii="Times New Roman" w:hAnsi="Times New Roman" w:cs="Times New Roman"/>
          <w:sz w:val="26"/>
          <w:szCs w:val="26"/>
        </w:rPr>
        <w:t>)</w:t>
      </w:r>
      <w:r w:rsidRPr="00584670">
        <w:rPr>
          <w:rFonts w:ascii="Times New Roman" w:hAnsi="Times New Roman" w:cs="Times New Roman"/>
          <w:sz w:val="26"/>
          <w:szCs w:val="26"/>
        </w:rPr>
        <w:t xml:space="preserve"> dal suo possibile cammino sull’orlo della vecchiaia, della morte, del non senso che è il non essere più giovane, sono io adulto.</w:t>
      </w:r>
    </w:p>
    <w:p w:rsidR="00582629" w:rsidRPr="00584670" w:rsidRDefault="00F43C53">
      <w:pPr>
        <w:pStyle w:val="Corpodeltesto1"/>
        <w:shd w:val="clear" w:color="auto" w:fill="auto"/>
        <w:spacing w:before="0"/>
        <w:ind w:left="40" w:right="20" w:firstLine="320"/>
        <w:rPr>
          <w:rFonts w:ascii="Times New Roman" w:hAnsi="Times New Roman" w:cs="Times New Roman"/>
          <w:sz w:val="26"/>
          <w:szCs w:val="26"/>
        </w:rPr>
      </w:pPr>
      <w:r w:rsidRPr="00584670">
        <w:rPr>
          <w:rFonts w:ascii="Times New Roman" w:hAnsi="Times New Roman" w:cs="Times New Roman"/>
          <w:sz w:val="26"/>
          <w:szCs w:val="26"/>
        </w:rPr>
        <w:t>Se per gli adulti, allora, il massimo della vita è la giovinezza e tutto il resto è non-senso, che cosa dovrebbero essi insegnare, segnalare, indi</w:t>
      </w:r>
      <w:r w:rsidRPr="00584670">
        <w:rPr>
          <w:rFonts w:ascii="Times New Roman" w:hAnsi="Times New Roman" w:cs="Times New Roman"/>
          <w:sz w:val="26"/>
          <w:szCs w:val="26"/>
        </w:rPr>
        <w:softHyphen/>
        <w:t>care, mostrare ai giovani? Se per gli adulti crescere è la cosa peggiore che esista e l’età adulta non ha senso, mentre il vero paradiso è nella giovinezza, perché i giovani dovrebbero allontanarsi da esso?</w:t>
      </w:r>
    </w:p>
    <w:p w:rsidR="00582629" w:rsidRPr="00584670" w:rsidRDefault="00F43C53">
      <w:pPr>
        <w:pStyle w:val="Corpodeltesto1"/>
        <w:shd w:val="clear" w:color="auto" w:fill="auto"/>
        <w:spacing w:before="0"/>
        <w:ind w:left="40" w:right="20" w:firstLine="320"/>
        <w:rPr>
          <w:rFonts w:ascii="Times New Roman" w:hAnsi="Times New Roman" w:cs="Times New Roman"/>
          <w:sz w:val="26"/>
          <w:szCs w:val="26"/>
        </w:rPr>
      </w:pPr>
      <w:r w:rsidRPr="00584670">
        <w:rPr>
          <w:rFonts w:ascii="Times New Roman" w:hAnsi="Times New Roman" w:cs="Times New Roman"/>
          <w:sz w:val="26"/>
          <w:szCs w:val="26"/>
        </w:rPr>
        <w:t>Un ultimo elemento deve essere ancora preso in considerazione: se gli adulti attuali interpretano la loro esistenza come un’esistenza da giovani permanenti e impenitenti, è giocoforza che non saranno più in grado di discernere la vera età dei figli e le connesse esigenze di crescita. Per loro saranno sempre dei ‘bambini’, dei 'ragazzi’ (temine, quest’ultimo che gli adulti usano anche per persone che hanno abbon</w:t>
      </w:r>
      <w:r w:rsidRPr="00584670">
        <w:rPr>
          <w:rFonts w:ascii="Times New Roman" w:hAnsi="Times New Roman" w:cs="Times New Roman"/>
          <w:sz w:val="26"/>
          <w:szCs w:val="26"/>
        </w:rPr>
        <w:softHyphen/>
        <w:t>dantemente superato la soglia dei trent’anni), cosa che ostacola anco</w:t>
      </w:r>
      <w:r w:rsidRPr="00584670">
        <w:rPr>
          <w:rFonts w:ascii="Times New Roman" w:hAnsi="Times New Roman" w:cs="Times New Roman"/>
          <w:sz w:val="26"/>
          <w:szCs w:val="26"/>
        </w:rPr>
        <w:softHyphen/>
        <w:t>ra di più l’assunzione di quel ruolo educativo adulto che comporta appunto la conflittualità, la capacità di dire no e ancora di più quella di saper contenere l’eventuale frustrazione e inevitabile dispiacere che il no adulto comporta nel figlio. Quest’ultimo sarà sempre considerato troppo piccolo, troppo delicato, per essere sottoposto a tali esperienze previste da ogni processo di crescita che voglia giungere a buon fine.</w:t>
      </w:r>
    </w:p>
    <w:p w:rsidR="00582629" w:rsidRPr="00584670" w:rsidRDefault="00F43C53" w:rsidP="004278C1">
      <w:pPr>
        <w:pStyle w:val="Corpodeltesto1"/>
        <w:shd w:val="clear" w:color="auto" w:fill="auto"/>
        <w:spacing w:before="0"/>
        <w:ind w:left="40" w:right="20" w:firstLine="320"/>
        <w:rPr>
          <w:rFonts w:ascii="Times New Roman" w:hAnsi="Times New Roman" w:cs="Times New Roman"/>
          <w:sz w:val="26"/>
          <w:szCs w:val="26"/>
        </w:rPr>
      </w:pPr>
      <w:r w:rsidRPr="00584670">
        <w:rPr>
          <w:rFonts w:ascii="Times New Roman" w:hAnsi="Times New Roman" w:cs="Times New Roman"/>
          <w:sz w:val="26"/>
          <w:szCs w:val="26"/>
        </w:rPr>
        <w:t>Sulla base di queste considerazioni si capisce perché le nostre fami</w:t>
      </w:r>
      <w:r w:rsidRPr="00584670">
        <w:rPr>
          <w:rFonts w:ascii="Times New Roman" w:hAnsi="Times New Roman" w:cs="Times New Roman"/>
          <w:sz w:val="26"/>
          <w:szCs w:val="26"/>
        </w:rPr>
        <w:softHyphen/>
        <w:t>glie non siano più nelle condizioni di aiutare i propri figli a diventare</w:t>
      </w:r>
      <w:r w:rsidR="004278C1">
        <w:rPr>
          <w:rFonts w:ascii="Times New Roman" w:hAnsi="Times New Roman" w:cs="Times New Roman"/>
          <w:sz w:val="26"/>
          <w:szCs w:val="26"/>
        </w:rPr>
        <w:t xml:space="preserve"> </w:t>
      </w:r>
      <w:r w:rsidRPr="00584670">
        <w:rPr>
          <w:rFonts w:ascii="Times New Roman" w:hAnsi="Times New Roman" w:cs="Times New Roman"/>
          <w:sz w:val="26"/>
          <w:szCs w:val="26"/>
        </w:rPr>
        <w:t>adulti, trasformando il prezioso e delicato compito della cura educa</w:t>
      </w:r>
      <w:r w:rsidRPr="00584670">
        <w:rPr>
          <w:rFonts w:ascii="Times New Roman" w:hAnsi="Times New Roman" w:cs="Times New Roman"/>
          <w:sz w:val="26"/>
          <w:szCs w:val="26"/>
        </w:rPr>
        <w:softHyphen/>
        <w:t>tiva in una sostanziale prassi di controllo e preoccupazione dei figli.</w:t>
      </w:r>
    </w:p>
    <w:p w:rsidR="00582629" w:rsidRPr="00584670" w:rsidRDefault="00F43C53">
      <w:pPr>
        <w:pStyle w:val="Corpodeltesto1"/>
        <w:shd w:val="clear" w:color="auto" w:fill="auto"/>
        <w:spacing w:before="0"/>
        <w:ind w:left="60" w:right="40" w:firstLine="320"/>
        <w:rPr>
          <w:rFonts w:ascii="Times New Roman" w:hAnsi="Times New Roman" w:cs="Times New Roman"/>
          <w:sz w:val="26"/>
          <w:szCs w:val="26"/>
        </w:rPr>
      </w:pPr>
      <w:r w:rsidRPr="00584670">
        <w:rPr>
          <w:rFonts w:ascii="Times New Roman" w:hAnsi="Times New Roman" w:cs="Times New Roman"/>
          <w:sz w:val="26"/>
          <w:szCs w:val="26"/>
        </w:rPr>
        <w:t xml:space="preserve">La recente collocazione esistenziale della generazione adulta rende, insomma, il processo educativo quasi del tutto impossibile. Dobbiamo purtroppo riconoscere che </w:t>
      </w:r>
      <w:r w:rsidRPr="00584670">
        <w:rPr>
          <w:rFonts w:ascii="Times New Roman" w:hAnsi="Times New Roman" w:cs="Times New Roman"/>
          <w:sz w:val="26"/>
          <w:szCs w:val="26"/>
        </w:rPr>
        <w:lastRenderedPageBreak/>
        <w:t xml:space="preserve">oggi si sia imposto un profilo di genitore </w:t>
      </w:r>
      <w:r w:rsidRPr="00584670">
        <w:rPr>
          <w:rStyle w:val="CorpodeltestoCorsivoSpaziatura0pt"/>
          <w:rFonts w:ascii="Times New Roman" w:hAnsi="Times New Roman" w:cs="Times New Roman"/>
          <w:sz w:val="26"/>
          <w:szCs w:val="26"/>
        </w:rPr>
        <w:t>a basso regime di responsabilità</w:t>
      </w:r>
      <w:r w:rsidRPr="00584670">
        <w:rPr>
          <w:rFonts w:ascii="Times New Roman" w:hAnsi="Times New Roman" w:cs="Times New Roman"/>
          <w:sz w:val="26"/>
          <w:szCs w:val="26"/>
        </w:rPr>
        <w:t>. Si pensa - e si agisce di conseguenza - che non sia più necessario educare i figli, essendo sufficiente voler loro del bene, preoccuparsi per loro e controllarli. Basta insomma cocco</w:t>
      </w:r>
      <w:r w:rsidRPr="00584670">
        <w:rPr>
          <w:rFonts w:ascii="Times New Roman" w:hAnsi="Times New Roman" w:cs="Times New Roman"/>
          <w:sz w:val="26"/>
          <w:szCs w:val="26"/>
        </w:rPr>
        <w:softHyphen/>
        <w:t>larli, procurar loro delle cose e risparmiar loro fatica, programmando</w:t>
      </w:r>
      <w:r w:rsidRPr="00584670">
        <w:rPr>
          <w:rFonts w:ascii="Times New Roman" w:hAnsi="Times New Roman" w:cs="Times New Roman"/>
          <w:sz w:val="26"/>
          <w:szCs w:val="26"/>
        </w:rPr>
        <w:softHyphen/>
        <w:t xml:space="preserve">ne costantemente le attività. Basta letteralmente preoccuparsi, ovvero occupare e predisporre </w:t>
      </w:r>
      <w:r w:rsidRPr="00584670">
        <w:rPr>
          <w:rStyle w:val="CorpodeltestoCorsivoSpaziatura0pt"/>
          <w:rFonts w:ascii="Times New Roman" w:hAnsi="Times New Roman" w:cs="Times New Roman"/>
          <w:sz w:val="26"/>
          <w:szCs w:val="26"/>
        </w:rPr>
        <w:t>prima</w:t>
      </w:r>
      <w:r w:rsidRPr="00584670">
        <w:rPr>
          <w:rFonts w:ascii="Times New Roman" w:hAnsi="Times New Roman" w:cs="Times New Roman"/>
          <w:sz w:val="26"/>
          <w:szCs w:val="26"/>
        </w:rPr>
        <w:t xml:space="preserve"> i posti che loro dovranno occupare</w:t>
      </w:r>
      <w:r w:rsidRPr="00584670">
        <w:rPr>
          <w:rFonts w:ascii="Times New Roman" w:hAnsi="Times New Roman" w:cs="Times New Roman"/>
          <w:sz w:val="26"/>
          <w:szCs w:val="26"/>
          <w:vertAlign w:val="superscript"/>
        </w:rPr>
        <w:t>7</w:t>
      </w:r>
      <w:r w:rsidRPr="00584670">
        <w:rPr>
          <w:rFonts w:ascii="Times New Roman" w:hAnsi="Times New Roman" w:cs="Times New Roman"/>
          <w:sz w:val="26"/>
          <w:szCs w:val="26"/>
        </w:rPr>
        <w:t>.</w:t>
      </w:r>
    </w:p>
    <w:p w:rsidR="00582629" w:rsidRPr="00584670" w:rsidRDefault="00F43C53">
      <w:pPr>
        <w:pStyle w:val="Corpodeltesto1"/>
        <w:shd w:val="clear" w:color="auto" w:fill="auto"/>
        <w:spacing w:before="0"/>
        <w:ind w:left="60" w:right="40" w:firstLine="320"/>
        <w:rPr>
          <w:rFonts w:ascii="Times New Roman" w:hAnsi="Times New Roman" w:cs="Times New Roman"/>
          <w:sz w:val="26"/>
          <w:szCs w:val="26"/>
        </w:rPr>
      </w:pPr>
      <w:r w:rsidRPr="00584670">
        <w:rPr>
          <w:rFonts w:ascii="Times New Roman" w:hAnsi="Times New Roman" w:cs="Times New Roman"/>
          <w:sz w:val="26"/>
          <w:szCs w:val="26"/>
        </w:rPr>
        <w:t>Questa è la strategia dei cosiddetti genitori ‘spazzaneve’, che tolgo</w:t>
      </w:r>
      <w:r w:rsidRPr="00584670">
        <w:rPr>
          <w:rFonts w:ascii="Times New Roman" w:hAnsi="Times New Roman" w:cs="Times New Roman"/>
          <w:sz w:val="26"/>
          <w:szCs w:val="26"/>
        </w:rPr>
        <w:softHyphen/>
        <w:t>no la neve prima che i figli escano di casa e questi ultimi non sapranno mai cavarsela con la neve, giungendo a pensare che essa non esista</w:t>
      </w:r>
      <w:r w:rsidRPr="00584670">
        <w:rPr>
          <w:rFonts w:ascii="Times New Roman" w:hAnsi="Times New Roman" w:cs="Times New Roman"/>
          <w:sz w:val="26"/>
          <w:szCs w:val="26"/>
          <w:vertAlign w:val="superscript"/>
        </w:rPr>
        <w:t>8</w:t>
      </w:r>
      <w:r w:rsidRPr="00584670">
        <w:rPr>
          <w:rFonts w:ascii="Times New Roman" w:hAnsi="Times New Roman" w:cs="Times New Roman"/>
          <w:sz w:val="26"/>
          <w:szCs w:val="26"/>
        </w:rPr>
        <w:t>. E ancora la logica dei genitori ‘</w:t>
      </w:r>
      <w:proofErr w:type="spellStart"/>
      <w:r w:rsidRPr="00584670">
        <w:rPr>
          <w:rFonts w:ascii="Times New Roman" w:hAnsi="Times New Roman" w:cs="Times New Roman"/>
          <w:sz w:val="26"/>
          <w:szCs w:val="26"/>
        </w:rPr>
        <w:t>amuchina</w:t>
      </w:r>
      <w:proofErr w:type="spellEnd"/>
      <w:r w:rsidRPr="00584670">
        <w:rPr>
          <w:rFonts w:ascii="Times New Roman" w:hAnsi="Times New Roman" w:cs="Times New Roman"/>
          <w:sz w:val="26"/>
          <w:szCs w:val="26"/>
        </w:rPr>
        <w:t xml:space="preserve">’, che sterilizzano e </w:t>
      </w:r>
      <w:proofErr w:type="spellStart"/>
      <w:r w:rsidRPr="00584670">
        <w:rPr>
          <w:rFonts w:ascii="Times New Roman" w:hAnsi="Times New Roman" w:cs="Times New Roman"/>
          <w:sz w:val="26"/>
          <w:szCs w:val="26"/>
        </w:rPr>
        <w:t>detrauma</w:t>
      </w:r>
      <w:r w:rsidRPr="00584670">
        <w:rPr>
          <w:rFonts w:ascii="Times New Roman" w:hAnsi="Times New Roman" w:cs="Times New Roman"/>
          <w:sz w:val="26"/>
          <w:szCs w:val="26"/>
        </w:rPr>
        <w:softHyphen/>
        <w:t>tizzano</w:t>
      </w:r>
      <w:proofErr w:type="spellEnd"/>
      <w:r w:rsidRPr="00584670">
        <w:rPr>
          <w:rFonts w:ascii="Times New Roman" w:hAnsi="Times New Roman" w:cs="Times New Roman"/>
          <w:sz w:val="26"/>
          <w:szCs w:val="26"/>
        </w:rPr>
        <w:t xml:space="preserve"> tutti gli ambienti destinati alla crescita dei loro pargoli.</w:t>
      </w:r>
    </w:p>
    <w:p w:rsidR="00582629" w:rsidRPr="00584670" w:rsidRDefault="00F43C53">
      <w:pPr>
        <w:pStyle w:val="Corpodeltesto1"/>
        <w:shd w:val="clear" w:color="auto" w:fill="auto"/>
        <w:spacing w:before="0"/>
        <w:ind w:left="60" w:right="40" w:firstLine="320"/>
        <w:rPr>
          <w:rFonts w:ascii="Times New Roman" w:hAnsi="Times New Roman" w:cs="Times New Roman"/>
          <w:sz w:val="26"/>
          <w:szCs w:val="26"/>
        </w:rPr>
      </w:pPr>
      <w:r w:rsidRPr="00584670">
        <w:rPr>
          <w:rFonts w:ascii="Times New Roman" w:hAnsi="Times New Roman" w:cs="Times New Roman"/>
          <w:sz w:val="26"/>
          <w:szCs w:val="26"/>
        </w:rPr>
        <w:t>Il termine per esprimere tutto questo è ‘controllo’. Educare è oggi voce del verbo controllare. Si tratta di un gesto che ormai procede ben oltre la normale dose di precauzioni e di cautele legate all’esercizio della genitorialità. Siamo davanti a un esercizio del controllo sempli</w:t>
      </w:r>
      <w:r w:rsidRPr="00584670">
        <w:rPr>
          <w:rFonts w:ascii="Times New Roman" w:hAnsi="Times New Roman" w:cs="Times New Roman"/>
          <w:sz w:val="26"/>
          <w:szCs w:val="26"/>
        </w:rPr>
        <w:softHyphen/>
        <w:t>cemente asfissiante per gli stessi ragazzi e che i genitori interpretano paradossalmente come autentica forma d’amore.</w:t>
      </w:r>
    </w:p>
    <w:p w:rsidR="00582629" w:rsidRPr="00584670" w:rsidRDefault="00F43C53">
      <w:pPr>
        <w:pStyle w:val="Corpodeltesto1"/>
        <w:shd w:val="clear" w:color="auto" w:fill="auto"/>
        <w:spacing w:before="0"/>
        <w:ind w:left="60" w:right="40" w:firstLine="320"/>
        <w:rPr>
          <w:rFonts w:ascii="Times New Roman" w:hAnsi="Times New Roman" w:cs="Times New Roman"/>
          <w:sz w:val="26"/>
          <w:szCs w:val="26"/>
        </w:rPr>
      </w:pPr>
      <w:r w:rsidRPr="00584670">
        <w:rPr>
          <w:rFonts w:ascii="Times New Roman" w:hAnsi="Times New Roman" w:cs="Times New Roman"/>
          <w:sz w:val="26"/>
          <w:szCs w:val="26"/>
        </w:rPr>
        <w:t xml:space="preserve">In verità, osserva lucidamente Federico </w:t>
      </w:r>
      <w:proofErr w:type="spellStart"/>
      <w:r w:rsidRPr="00584670">
        <w:rPr>
          <w:rFonts w:ascii="Times New Roman" w:hAnsi="Times New Roman" w:cs="Times New Roman"/>
          <w:sz w:val="26"/>
          <w:szCs w:val="26"/>
        </w:rPr>
        <w:t>Tonioni</w:t>
      </w:r>
      <w:proofErr w:type="spellEnd"/>
      <w:r w:rsidRPr="00584670">
        <w:rPr>
          <w:rFonts w:ascii="Times New Roman" w:hAnsi="Times New Roman" w:cs="Times New Roman"/>
          <w:sz w:val="26"/>
          <w:szCs w:val="26"/>
        </w:rPr>
        <w:t>, «tutte le volte che controlliamo di nascosto quello che [i figli] fanno o cerchiamo di ca</w:t>
      </w:r>
      <w:r w:rsidRPr="00584670">
        <w:rPr>
          <w:rFonts w:ascii="Times New Roman" w:hAnsi="Times New Roman" w:cs="Times New Roman"/>
          <w:sz w:val="26"/>
          <w:szCs w:val="26"/>
        </w:rPr>
        <w:softHyphen/>
        <w:t>pire quello che pensano non si tratta di ‘amore speciale’, ma dell’in</w:t>
      </w:r>
      <w:r w:rsidRPr="00584670">
        <w:rPr>
          <w:rFonts w:ascii="Times New Roman" w:hAnsi="Times New Roman" w:cs="Times New Roman"/>
          <w:sz w:val="26"/>
          <w:szCs w:val="26"/>
        </w:rPr>
        <w:softHyphen/>
        <w:t xml:space="preserve">capacità di separarsi da loro. Se con il tempo, questa tendenza non accennerà a diminuire, la tentazione di trattenere ‘a fin di bene’ la loro vitalità sarà più forte della disponibilità a offrire fiducia. E così che, al di là delle nostre intenzioni, rischiamo di diventare un </w:t>
      </w:r>
      <w:r w:rsidRPr="00584670">
        <w:rPr>
          <w:rStyle w:val="CorpodeltestoCorsivoSpaziatura0pt"/>
          <w:rFonts w:ascii="Times New Roman" w:hAnsi="Times New Roman" w:cs="Times New Roman"/>
          <w:sz w:val="26"/>
          <w:szCs w:val="26"/>
        </w:rPr>
        <w:t xml:space="preserve">impedimento </w:t>
      </w:r>
      <w:r w:rsidRPr="00584670">
        <w:rPr>
          <w:rFonts w:ascii="Times New Roman" w:hAnsi="Times New Roman" w:cs="Times New Roman"/>
          <w:sz w:val="26"/>
          <w:szCs w:val="26"/>
        </w:rPr>
        <w:t>per la loro crescita»</w:t>
      </w:r>
      <w:r w:rsidRPr="00584670">
        <w:rPr>
          <w:rFonts w:ascii="Times New Roman" w:hAnsi="Times New Roman" w:cs="Times New Roman"/>
          <w:sz w:val="26"/>
          <w:szCs w:val="26"/>
          <w:vertAlign w:val="superscript"/>
        </w:rPr>
        <w:t>9</w:t>
      </w:r>
      <w:r w:rsidRPr="00584670">
        <w:rPr>
          <w:rFonts w:ascii="Times New Roman" w:hAnsi="Times New Roman" w:cs="Times New Roman"/>
          <w:sz w:val="26"/>
          <w:szCs w:val="26"/>
        </w:rPr>
        <w:t>.</w:t>
      </w:r>
    </w:p>
    <w:p w:rsidR="00582629" w:rsidRPr="00584670" w:rsidRDefault="00F43C53" w:rsidP="00084E6A">
      <w:pPr>
        <w:pStyle w:val="Corpodeltesto1"/>
        <w:shd w:val="clear" w:color="auto" w:fill="auto"/>
        <w:spacing w:before="0"/>
        <w:ind w:left="60" w:right="40" w:firstLine="320"/>
        <w:rPr>
          <w:rFonts w:ascii="Times New Roman" w:hAnsi="Times New Roman" w:cs="Times New Roman"/>
          <w:sz w:val="26"/>
          <w:szCs w:val="26"/>
        </w:rPr>
      </w:pPr>
      <w:r w:rsidRPr="00584670">
        <w:rPr>
          <w:rFonts w:ascii="Times New Roman" w:hAnsi="Times New Roman" w:cs="Times New Roman"/>
          <w:sz w:val="26"/>
          <w:szCs w:val="26"/>
        </w:rPr>
        <w:t>Ed è per questo che oggi diventare adulti rappresenta una fatica di grande rilievo: i nostri ragazzi e i nostri giovani non trovano da</w:t>
      </w:r>
      <w:r w:rsidRPr="00584670">
        <w:rPr>
          <w:rFonts w:ascii="Times New Roman" w:hAnsi="Times New Roman" w:cs="Times New Roman"/>
          <w:sz w:val="26"/>
          <w:szCs w:val="26"/>
        </w:rPr>
        <w:softHyphen/>
        <w:t>vanti a sé adulti, con i quali poter entrare in un salutare rapporto di conflittualità educativa, ma adulti che cercano permanentemente di sedurli nella loro condizione di vita giovane beata, affinché a tutto pensino tranne che a crescere; la loro crescita, infatti, decreterebbe</w:t>
      </w:r>
      <w:r w:rsidR="00084E6A">
        <w:rPr>
          <w:rFonts w:ascii="Times New Roman" w:hAnsi="Times New Roman" w:cs="Times New Roman"/>
          <w:sz w:val="26"/>
          <w:szCs w:val="26"/>
        </w:rPr>
        <w:t xml:space="preserve"> </w:t>
      </w:r>
      <w:r w:rsidRPr="00584670">
        <w:rPr>
          <w:rFonts w:ascii="Times New Roman" w:hAnsi="Times New Roman" w:cs="Times New Roman"/>
          <w:sz w:val="26"/>
          <w:szCs w:val="26"/>
        </w:rPr>
        <w:t>ed in modo che nessuna crema o pillola colorata o bisturi possa far credere il contrario - il loro (dei genitori) essere/diventare adulti o già</w:t>
      </w:r>
      <w:r w:rsidR="00084E6A">
        <w:rPr>
          <w:rFonts w:ascii="Times New Roman" w:hAnsi="Times New Roman" w:cs="Times New Roman"/>
          <w:sz w:val="26"/>
          <w:szCs w:val="26"/>
        </w:rPr>
        <w:t xml:space="preserve"> </w:t>
      </w:r>
      <w:r w:rsidRPr="00584670">
        <w:rPr>
          <w:rFonts w:ascii="Times New Roman" w:hAnsi="Times New Roman" w:cs="Times New Roman"/>
          <w:sz w:val="26"/>
          <w:szCs w:val="26"/>
        </w:rPr>
        <w:t>vecchi: in una parola la loro espulsione dall’universo della giovinezza. Il risultato è netto: tra le generazioni si crea un clima di sostanziale concorrenza con il netto svantaggio di quelle più giovani. Gli adulti attuali - così poco adulti - in definitiva amano la loro giovinezza più dei loro figli.</w:t>
      </w:r>
    </w:p>
    <w:p w:rsidR="00582629" w:rsidRPr="00584670" w:rsidRDefault="00F43C53">
      <w:pPr>
        <w:pStyle w:val="Corpodeltesto1"/>
        <w:shd w:val="clear" w:color="auto" w:fill="auto"/>
        <w:spacing w:before="0"/>
        <w:ind w:left="40" w:right="20" w:firstLine="340"/>
        <w:rPr>
          <w:rFonts w:ascii="Times New Roman" w:hAnsi="Times New Roman" w:cs="Times New Roman"/>
          <w:sz w:val="26"/>
          <w:szCs w:val="26"/>
        </w:rPr>
      </w:pPr>
      <w:r w:rsidRPr="00584670">
        <w:rPr>
          <w:rFonts w:ascii="Times New Roman" w:hAnsi="Times New Roman" w:cs="Times New Roman"/>
          <w:sz w:val="26"/>
          <w:szCs w:val="26"/>
        </w:rPr>
        <w:t>Delineato lo scenario in cui ci tocca vivere, possiamo ora portare la nostra attenzione alla pagina evangelica ed in particolare al rapporto creatosi all’interno della famiglia di Nazareth, in cui Gesù è diventato adulto.</w:t>
      </w:r>
    </w:p>
    <w:p w:rsidR="005B28C4" w:rsidRDefault="005B28C4" w:rsidP="00796950">
      <w:pPr>
        <w:pStyle w:val="Intestazione30"/>
        <w:keepNext/>
        <w:keepLines/>
        <w:shd w:val="clear" w:color="auto" w:fill="auto"/>
        <w:spacing w:before="0" w:after="0" w:line="360" w:lineRule="exact"/>
        <w:ind w:left="40"/>
        <w:rPr>
          <w:rFonts w:ascii="Times New Roman" w:hAnsi="Times New Roman" w:cs="Times New Roman"/>
          <w:sz w:val="32"/>
          <w:szCs w:val="26"/>
        </w:rPr>
      </w:pPr>
      <w:bookmarkStart w:id="5" w:name="bookmark4"/>
    </w:p>
    <w:p w:rsidR="00582629" w:rsidRPr="00084E6A" w:rsidRDefault="00F43C53" w:rsidP="00796950">
      <w:pPr>
        <w:pStyle w:val="Intestazione30"/>
        <w:keepNext/>
        <w:keepLines/>
        <w:shd w:val="clear" w:color="auto" w:fill="auto"/>
        <w:spacing w:before="0" w:after="0" w:line="360" w:lineRule="exact"/>
        <w:ind w:left="40"/>
        <w:rPr>
          <w:rFonts w:ascii="Times New Roman" w:hAnsi="Times New Roman" w:cs="Times New Roman"/>
          <w:sz w:val="32"/>
          <w:szCs w:val="26"/>
        </w:rPr>
      </w:pPr>
      <w:r w:rsidRPr="00084E6A">
        <w:rPr>
          <w:rFonts w:ascii="Times New Roman" w:hAnsi="Times New Roman" w:cs="Times New Roman"/>
          <w:sz w:val="32"/>
          <w:szCs w:val="26"/>
        </w:rPr>
        <w:t>Il modello di Nazareth</w:t>
      </w:r>
      <w:bookmarkEnd w:id="5"/>
    </w:p>
    <w:p w:rsidR="00582629" w:rsidRPr="00584670" w:rsidRDefault="00F43C53">
      <w:pPr>
        <w:pStyle w:val="Corpodeltesto1"/>
        <w:shd w:val="clear" w:color="auto" w:fill="auto"/>
        <w:spacing w:before="0"/>
        <w:ind w:left="40" w:right="20"/>
        <w:rPr>
          <w:rFonts w:ascii="Times New Roman" w:hAnsi="Times New Roman" w:cs="Times New Roman"/>
          <w:sz w:val="26"/>
          <w:szCs w:val="26"/>
        </w:rPr>
      </w:pPr>
      <w:r w:rsidRPr="00584670">
        <w:rPr>
          <w:rFonts w:ascii="Times New Roman" w:hAnsi="Times New Roman" w:cs="Times New Roman"/>
          <w:sz w:val="26"/>
          <w:szCs w:val="26"/>
        </w:rPr>
        <w:t>Dalle pagine del racconto evangelico ci raggiunge il modello di Nazareth, in cui domina in particolare la figura di Maria; di Giuseppe, purtroppo, ci viene riferito solo l’essenziale e quindi dopo un po’ sia</w:t>
      </w:r>
      <w:r w:rsidRPr="00584670">
        <w:rPr>
          <w:rFonts w:ascii="Times New Roman" w:hAnsi="Times New Roman" w:cs="Times New Roman"/>
          <w:sz w:val="26"/>
          <w:szCs w:val="26"/>
        </w:rPr>
        <w:softHyphen/>
        <w:t>mo costretti a lasciarlo sullo sfondo; potremmo perciò dire che, con</w:t>
      </w:r>
      <w:r w:rsidRPr="00584670">
        <w:rPr>
          <w:rFonts w:ascii="Times New Roman" w:hAnsi="Times New Roman" w:cs="Times New Roman"/>
          <w:sz w:val="26"/>
          <w:szCs w:val="26"/>
        </w:rPr>
        <w:softHyphen/>
        <w:t>templando il modello della famiglia di Nazareth, ci lasciamo istruire propriamente dal modo in cui Maria ha vissuto il suo ruolo di adulto.</w:t>
      </w:r>
    </w:p>
    <w:p w:rsidR="00582629" w:rsidRDefault="00F43C53">
      <w:pPr>
        <w:pStyle w:val="Corpodeltesto1"/>
        <w:shd w:val="clear" w:color="auto" w:fill="auto"/>
        <w:spacing w:before="0"/>
        <w:ind w:left="40" w:right="20" w:firstLine="340"/>
        <w:rPr>
          <w:rFonts w:ascii="Times New Roman" w:hAnsi="Times New Roman" w:cs="Times New Roman"/>
          <w:sz w:val="26"/>
          <w:szCs w:val="26"/>
        </w:rPr>
      </w:pPr>
      <w:r w:rsidRPr="00584670">
        <w:rPr>
          <w:rFonts w:ascii="Times New Roman" w:hAnsi="Times New Roman" w:cs="Times New Roman"/>
          <w:sz w:val="26"/>
          <w:szCs w:val="26"/>
        </w:rPr>
        <w:t>Ebbene, ogni volta che si interroga la scrittura neotestamentaria circa la presenza e la funzione di Maria nella vita e nella missione di Gesù si resta sempre almeno un po’ sorpresi, Non vi si trova la dolcez</w:t>
      </w:r>
      <w:r w:rsidRPr="00584670">
        <w:rPr>
          <w:rFonts w:ascii="Times New Roman" w:hAnsi="Times New Roman" w:cs="Times New Roman"/>
          <w:sz w:val="26"/>
          <w:szCs w:val="26"/>
        </w:rPr>
        <w:softHyphen/>
        <w:t>za e la poesia del culto mariano diffuso, ma una vera e propria storia tra una madre e un figlio, fatta perciò anche di fatiche, di incompren</w:t>
      </w:r>
      <w:r w:rsidRPr="00584670">
        <w:rPr>
          <w:rFonts w:ascii="Times New Roman" w:hAnsi="Times New Roman" w:cs="Times New Roman"/>
          <w:sz w:val="26"/>
          <w:szCs w:val="26"/>
        </w:rPr>
        <w:softHyphen/>
        <w:t>sioni e segnata esattamente da quella componente psicologica tanto importante che è la conflittualità - che non è una parola brutta, ma la condizione perché i piccoli possano davvero trovare la loro strada verso l’età adulta. Non vogliamo tuttavia, troppo sbrigativamente, di</w:t>
      </w:r>
      <w:r w:rsidRPr="00584670">
        <w:rPr>
          <w:rFonts w:ascii="Times New Roman" w:hAnsi="Times New Roman" w:cs="Times New Roman"/>
          <w:sz w:val="26"/>
          <w:szCs w:val="26"/>
        </w:rPr>
        <w:softHyphen/>
        <w:t>menticarci di Giuseppe: portiamoci allora davanti ad una sc</w:t>
      </w:r>
      <w:r w:rsidR="00A460C5">
        <w:rPr>
          <w:rFonts w:ascii="Times New Roman" w:hAnsi="Times New Roman" w:cs="Times New Roman"/>
          <w:sz w:val="26"/>
          <w:szCs w:val="26"/>
        </w:rPr>
        <w:t>ena molto ricca di significati ‘</w:t>
      </w:r>
      <w:r w:rsidRPr="00584670">
        <w:rPr>
          <w:rFonts w:ascii="Times New Roman" w:hAnsi="Times New Roman" w:cs="Times New Roman"/>
          <w:sz w:val="26"/>
          <w:szCs w:val="26"/>
        </w:rPr>
        <w:t>educativi’, oltre che teologici e spirituali: il ritrova</w:t>
      </w:r>
      <w:r w:rsidRPr="00584670">
        <w:rPr>
          <w:rFonts w:ascii="Times New Roman" w:hAnsi="Times New Roman" w:cs="Times New Roman"/>
          <w:sz w:val="26"/>
          <w:szCs w:val="26"/>
        </w:rPr>
        <w:softHyphen/>
        <w:t>mento di Gesù dodicenne nel Tempio.</w:t>
      </w:r>
    </w:p>
    <w:p w:rsidR="00A460C5" w:rsidRDefault="00A460C5">
      <w:pPr>
        <w:pStyle w:val="Corpodeltesto1"/>
        <w:shd w:val="clear" w:color="auto" w:fill="auto"/>
        <w:spacing w:before="0"/>
        <w:ind w:left="40" w:right="20" w:firstLine="340"/>
        <w:rPr>
          <w:rFonts w:ascii="Times New Roman" w:hAnsi="Times New Roman" w:cs="Times New Roman"/>
          <w:sz w:val="26"/>
          <w:szCs w:val="26"/>
        </w:rPr>
      </w:pPr>
    </w:p>
    <w:p w:rsidR="00582629" w:rsidRPr="00A460C5" w:rsidRDefault="00F43C53" w:rsidP="00796950">
      <w:pPr>
        <w:pStyle w:val="Corpodeltesto40"/>
        <w:shd w:val="clear" w:color="auto" w:fill="auto"/>
        <w:spacing w:before="0" w:after="0" w:line="300" w:lineRule="exact"/>
        <w:ind w:left="40"/>
        <w:rPr>
          <w:rFonts w:ascii="Times New Roman" w:hAnsi="Times New Roman" w:cs="Times New Roman"/>
          <w:i w:val="0"/>
          <w:sz w:val="32"/>
          <w:szCs w:val="26"/>
        </w:rPr>
      </w:pPr>
      <w:r w:rsidRPr="00A460C5">
        <w:rPr>
          <w:rFonts w:ascii="Times New Roman" w:hAnsi="Times New Roman" w:cs="Times New Roman"/>
          <w:i w:val="0"/>
          <w:sz w:val="32"/>
          <w:szCs w:val="26"/>
        </w:rPr>
        <w:t>Il silenzio</w:t>
      </w:r>
    </w:p>
    <w:p w:rsidR="00582629" w:rsidRPr="00584670" w:rsidRDefault="00F43C53" w:rsidP="00084E6A">
      <w:pPr>
        <w:pStyle w:val="Corpodeltesto1"/>
        <w:shd w:val="clear" w:color="auto" w:fill="auto"/>
        <w:spacing w:before="0"/>
        <w:ind w:left="40" w:right="20"/>
        <w:rPr>
          <w:rFonts w:ascii="Times New Roman" w:hAnsi="Times New Roman" w:cs="Times New Roman"/>
          <w:sz w:val="26"/>
          <w:szCs w:val="26"/>
        </w:rPr>
      </w:pPr>
      <w:r w:rsidRPr="00584670">
        <w:rPr>
          <w:rFonts w:ascii="Times New Roman" w:hAnsi="Times New Roman" w:cs="Times New Roman"/>
          <w:sz w:val="26"/>
          <w:szCs w:val="26"/>
        </w:rPr>
        <w:t>L’episodio - è noto - è raccontato con molti particolari da Luca, nel capitolo secondo del suo vangelo, e anche le parole dei protagoni</w:t>
      </w:r>
      <w:r w:rsidRPr="00584670">
        <w:rPr>
          <w:rFonts w:ascii="Times New Roman" w:hAnsi="Times New Roman" w:cs="Times New Roman"/>
          <w:sz w:val="26"/>
          <w:szCs w:val="26"/>
        </w:rPr>
        <w:softHyphen/>
        <w:t>sti sono riportate con abbondanza. Non è difficile immaginarsi una tale scena in cui Maria e Giuseppe, dopo tanti giri nella città santa,</w:t>
      </w:r>
      <w:r w:rsidR="00084E6A">
        <w:rPr>
          <w:rFonts w:ascii="Times New Roman" w:hAnsi="Times New Roman" w:cs="Times New Roman"/>
          <w:sz w:val="26"/>
          <w:szCs w:val="26"/>
        </w:rPr>
        <w:t xml:space="preserve"> </w:t>
      </w:r>
      <w:r w:rsidRPr="00584670">
        <w:rPr>
          <w:rFonts w:ascii="Times New Roman" w:hAnsi="Times New Roman" w:cs="Times New Roman"/>
          <w:sz w:val="26"/>
          <w:szCs w:val="26"/>
        </w:rPr>
        <w:t xml:space="preserve">finalmente individuano Gesù in mezzo ai dottori, tranquillo, seduto, mentre loro sono in piedi e affannati. </w:t>
      </w:r>
      <w:r w:rsidRPr="00584670">
        <w:rPr>
          <w:rStyle w:val="CorpodeltestoCorsivoSpaziatura0pt"/>
          <w:rFonts w:ascii="Times New Roman" w:hAnsi="Times New Roman" w:cs="Times New Roman"/>
          <w:sz w:val="26"/>
          <w:szCs w:val="26"/>
        </w:rPr>
        <w:t>Angosciati ti cercavamo</w:t>
      </w:r>
      <w:r w:rsidRPr="00584670">
        <w:rPr>
          <w:rFonts w:ascii="Times New Roman" w:hAnsi="Times New Roman" w:cs="Times New Roman"/>
          <w:sz w:val="26"/>
          <w:szCs w:val="26"/>
        </w:rPr>
        <w:t>, per la precisione dice Maria al figlio. La risposta di Gesù è particolarmente incisiva: «Non sapevate che debbo occuparmi delle cose del Padre mio?». Dopo tale solenne dichiarazione, né Maria né Giuseppe re</w:t>
      </w:r>
      <w:r w:rsidRPr="00584670">
        <w:rPr>
          <w:rFonts w:ascii="Times New Roman" w:hAnsi="Times New Roman" w:cs="Times New Roman"/>
          <w:sz w:val="26"/>
          <w:szCs w:val="26"/>
        </w:rPr>
        <w:softHyphen/>
        <w:t>plicano qualcosa. L’evangelista sottolinea che essi non capiscono le parole del figlio e il loro è un silenzio importante: un silenzio che crea</w:t>
      </w:r>
      <w:r w:rsidR="00084E6A">
        <w:rPr>
          <w:rFonts w:ascii="Times New Roman" w:hAnsi="Times New Roman" w:cs="Times New Roman"/>
          <w:sz w:val="26"/>
          <w:szCs w:val="26"/>
        </w:rPr>
        <w:t xml:space="preserve"> lo </w:t>
      </w:r>
      <w:r w:rsidRPr="00584670">
        <w:rPr>
          <w:rFonts w:ascii="Times New Roman" w:hAnsi="Times New Roman" w:cs="Times New Roman"/>
          <w:sz w:val="26"/>
          <w:szCs w:val="26"/>
        </w:rPr>
        <w:t>spazio per un’ulteriore crescita di Gesù.</w:t>
      </w:r>
    </w:p>
    <w:p w:rsidR="00582629" w:rsidRPr="00584670" w:rsidRDefault="00F43C53">
      <w:pPr>
        <w:pStyle w:val="Corpodeltesto1"/>
        <w:shd w:val="clear" w:color="auto" w:fill="auto"/>
        <w:spacing w:before="0"/>
        <w:ind w:left="60" w:right="40" w:firstLine="320"/>
        <w:rPr>
          <w:rFonts w:ascii="Times New Roman" w:hAnsi="Times New Roman" w:cs="Times New Roman"/>
          <w:sz w:val="26"/>
          <w:szCs w:val="26"/>
        </w:rPr>
      </w:pPr>
      <w:r w:rsidRPr="00584670">
        <w:rPr>
          <w:rFonts w:ascii="Times New Roman" w:hAnsi="Times New Roman" w:cs="Times New Roman"/>
          <w:sz w:val="26"/>
          <w:szCs w:val="26"/>
        </w:rPr>
        <w:t>In questo testo si trova molta tensione ed è una tensione feconda: da una parte i genitori che intendono inserire il figlio in una tradizione culturale e religiosa, dall’altra un figlio che deve distaccarsi dai pro</w:t>
      </w:r>
      <w:r w:rsidRPr="00584670">
        <w:rPr>
          <w:rFonts w:ascii="Times New Roman" w:hAnsi="Times New Roman" w:cs="Times New Roman"/>
          <w:sz w:val="26"/>
          <w:szCs w:val="26"/>
        </w:rPr>
        <w:softHyphen/>
        <w:t xml:space="preserve">pri genitori, dai percorsi da sempre suggeriti, per trovare la propria strada, per accogliere la vocazione che porta dentro di sé. Per questo quel silenzio è quanto mai prezioso: dischiude lo spazio perché il figlio cerchi, oltre </w:t>
      </w:r>
      <w:r w:rsidR="00E631D7">
        <w:rPr>
          <w:rFonts w:ascii="Times New Roman" w:hAnsi="Times New Roman" w:cs="Times New Roman"/>
          <w:sz w:val="26"/>
          <w:szCs w:val="26"/>
        </w:rPr>
        <w:t>i</w:t>
      </w:r>
      <w:r w:rsidRPr="00584670">
        <w:rPr>
          <w:rFonts w:ascii="Times New Roman" w:hAnsi="Times New Roman" w:cs="Times New Roman"/>
          <w:sz w:val="26"/>
          <w:szCs w:val="26"/>
        </w:rPr>
        <w:t xml:space="preserve"> genitori biologici e adottivi, la sua via, la sua verità, la sua vita. Il suo ‘Padre’.</w:t>
      </w:r>
    </w:p>
    <w:p w:rsidR="00582629" w:rsidRPr="00584670" w:rsidRDefault="00F43C53">
      <w:pPr>
        <w:pStyle w:val="Corpodeltesto1"/>
        <w:shd w:val="clear" w:color="auto" w:fill="auto"/>
        <w:spacing w:before="0"/>
        <w:ind w:left="60" w:right="40" w:firstLine="320"/>
        <w:rPr>
          <w:rFonts w:ascii="Times New Roman" w:hAnsi="Times New Roman" w:cs="Times New Roman"/>
          <w:sz w:val="26"/>
          <w:szCs w:val="26"/>
        </w:rPr>
      </w:pPr>
      <w:r w:rsidRPr="00584670">
        <w:rPr>
          <w:rFonts w:ascii="Times New Roman" w:hAnsi="Times New Roman" w:cs="Times New Roman"/>
          <w:sz w:val="26"/>
          <w:szCs w:val="26"/>
        </w:rPr>
        <w:t>Tale non è solo il destino di Gesù; è in verità il destino di tutti: tut</w:t>
      </w:r>
      <w:r w:rsidRPr="00584670">
        <w:rPr>
          <w:rFonts w:ascii="Times New Roman" w:hAnsi="Times New Roman" w:cs="Times New Roman"/>
          <w:sz w:val="26"/>
          <w:szCs w:val="26"/>
        </w:rPr>
        <w:softHyphen/>
        <w:t xml:space="preserve">ti dobbiamo </w:t>
      </w:r>
      <w:r w:rsidRPr="00584670">
        <w:rPr>
          <w:rFonts w:ascii="Times New Roman" w:hAnsi="Times New Roman" w:cs="Times New Roman"/>
          <w:sz w:val="26"/>
          <w:szCs w:val="26"/>
        </w:rPr>
        <w:lastRenderedPageBreak/>
        <w:t>almeno simbolicamente essere/diventare ‘padri’ di noi stessi. E non sempre i genitori capiscono ciò: cioè che ogni figlio è davvero qualcosa di nuovo sulla terra. Come non fare mente locale a questi genitori attuali che, appena vedono la prima ecografia del nascituro, subito cercano di rintracciare impossibili somiglianze. No. Quell’</w:t>
      </w:r>
      <w:proofErr w:type="spellStart"/>
      <w:r w:rsidRPr="00584670">
        <w:rPr>
          <w:rFonts w:ascii="Times New Roman" w:hAnsi="Times New Roman" w:cs="Times New Roman"/>
          <w:sz w:val="26"/>
          <w:szCs w:val="26"/>
        </w:rPr>
        <w:t>esserino</w:t>
      </w:r>
      <w:proofErr w:type="spellEnd"/>
      <w:r w:rsidRPr="00584670">
        <w:rPr>
          <w:rFonts w:ascii="Times New Roman" w:hAnsi="Times New Roman" w:cs="Times New Roman"/>
          <w:sz w:val="26"/>
          <w:szCs w:val="26"/>
        </w:rPr>
        <w:t xml:space="preserve"> non assomiglia a nessuno.</w:t>
      </w:r>
    </w:p>
    <w:p w:rsidR="00582629" w:rsidRPr="00584670" w:rsidRDefault="00F43C53">
      <w:pPr>
        <w:pStyle w:val="Corpodeltesto1"/>
        <w:shd w:val="clear" w:color="auto" w:fill="auto"/>
        <w:spacing w:before="0"/>
        <w:ind w:left="60" w:right="40" w:firstLine="320"/>
        <w:rPr>
          <w:rFonts w:ascii="Times New Roman" w:hAnsi="Times New Roman" w:cs="Times New Roman"/>
          <w:sz w:val="26"/>
          <w:szCs w:val="26"/>
        </w:rPr>
      </w:pPr>
      <w:r w:rsidRPr="00584670">
        <w:rPr>
          <w:rFonts w:ascii="Times New Roman" w:hAnsi="Times New Roman" w:cs="Times New Roman"/>
          <w:sz w:val="26"/>
          <w:szCs w:val="26"/>
        </w:rPr>
        <w:t>Si tratta allora di capire che educare è innanzitutto una tensione continua tra conformare, riportando al passato, alle cose fatte da noi (andare a Gerusalemme per il tempo previsto e tornare a casa), e rico</w:t>
      </w:r>
      <w:r w:rsidRPr="00584670">
        <w:rPr>
          <w:rFonts w:ascii="Times New Roman" w:hAnsi="Times New Roman" w:cs="Times New Roman"/>
          <w:sz w:val="26"/>
          <w:szCs w:val="26"/>
        </w:rPr>
        <w:softHyphen/>
        <w:t>noscimento della novità: Gesù che inizia qualcosa con e da se stesso.</w:t>
      </w:r>
    </w:p>
    <w:p w:rsidR="00582629" w:rsidRPr="00584670" w:rsidRDefault="00F43C53" w:rsidP="00E631D7">
      <w:pPr>
        <w:pStyle w:val="Corpodeltesto1"/>
        <w:shd w:val="clear" w:color="auto" w:fill="auto"/>
        <w:spacing w:before="0"/>
        <w:ind w:left="60" w:right="40" w:firstLine="320"/>
        <w:rPr>
          <w:rFonts w:ascii="Times New Roman" w:hAnsi="Times New Roman" w:cs="Times New Roman"/>
          <w:sz w:val="26"/>
          <w:szCs w:val="26"/>
        </w:rPr>
      </w:pPr>
      <w:r w:rsidRPr="00584670">
        <w:rPr>
          <w:rFonts w:ascii="Times New Roman" w:hAnsi="Times New Roman" w:cs="Times New Roman"/>
          <w:sz w:val="26"/>
          <w:szCs w:val="26"/>
        </w:rPr>
        <w:t>Già qui possiamo vedere quanto quello tra genitori e figli sia un rapporto quanto mai sfidante e decisivo. Conflittuale. Il padre della psicoanalisi, Freud, asseriva che esse</w:t>
      </w:r>
      <w:r w:rsidR="00E631D7">
        <w:rPr>
          <w:rFonts w:ascii="Times New Roman" w:hAnsi="Times New Roman" w:cs="Times New Roman"/>
          <w:sz w:val="26"/>
          <w:szCs w:val="26"/>
        </w:rPr>
        <w:t>re genitore è una cosa semplice</w:t>
      </w:r>
      <w:r w:rsidRPr="00584670">
        <w:rPr>
          <w:rFonts w:ascii="Times New Roman" w:hAnsi="Times New Roman" w:cs="Times New Roman"/>
          <w:sz w:val="26"/>
          <w:szCs w:val="26"/>
        </w:rPr>
        <w:t xml:space="preserve">mente impossibile, perché il genitore deve, all’interno di un rapporto di dipendenza, favorire un processo di autonomia. </w:t>
      </w:r>
      <w:r w:rsidRPr="00584670">
        <w:rPr>
          <w:rStyle w:val="CorpodeltestoCorsivoSpaziatura0pt"/>
          <w:rFonts w:ascii="Times New Roman" w:hAnsi="Times New Roman" w:cs="Times New Roman"/>
          <w:sz w:val="26"/>
          <w:szCs w:val="26"/>
        </w:rPr>
        <w:t>Io, genitore, lavoro su di te e con te perché tu, figlio</w:t>
      </w:r>
      <w:r w:rsidRPr="00584670">
        <w:rPr>
          <w:rFonts w:ascii="Times New Roman" w:hAnsi="Times New Roman" w:cs="Times New Roman"/>
          <w:sz w:val="26"/>
          <w:szCs w:val="26"/>
        </w:rPr>
        <w:t xml:space="preserve">, </w:t>
      </w:r>
      <w:r w:rsidRPr="00584670">
        <w:rPr>
          <w:rStyle w:val="CorpodeltestoCorsivoSpaziatura0pt"/>
          <w:rFonts w:ascii="Times New Roman" w:hAnsi="Times New Roman" w:cs="Times New Roman"/>
          <w:sz w:val="26"/>
          <w:szCs w:val="26"/>
        </w:rPr>
        <w:t>grazie a me non abbia più bisogno di me.</w:t>
      </w:r>
      <w:r w:rsidRPr="00584670">
        <w:rPr>
          <w:rFonts w:ascii="Times New Roman" w:hAnsi="Times New Roman" w:cs="Times New Roman"/>
          <w:sz w:val="26"/>
          <w:szCs w:val="26"/>
        </w:rPr>
        <w:t xml:space="preserve"> Che impresa! Si tratta davvero della nascita di un essere nuovo: noi umani siamo ciascuno differente dall’altro sin nelle nostre impron</w:t>
      </w:r>
      <w:r w:rsidRPr="00584670">
        <w:rPr>
          <w:rFonts w:ascii="Times New Roman" w:hAnsi="Times New Roman" w:cs="Times New Roman"/>
          <w:sz w:val="26"/>
          <w:szCs w:val="26"/>
        </w:rPr>
        <w:softHyphen/>
        <w:t>te digitali, figuriamoci poi nella nostra anima, nella nostra intelligen</w:t>
      </w:r>
      <w:r w:rsidRPr="00584670">
        <w:rPr>
          <w:rFonts w:ascii="Times New Roman" w:hAnsi="Times New Roman" w:cs="Times New Roman"/>
          <w:sz w:val="26"/>
          <w:szCs w:val="26"/>
        </w:rPr>
        <w:softHyphen/>
        <w:t>za, nella nostra presenza al mondo! Un genitore deve perciò essere disposto in qualche misura a non capire la novità che ogni figlio che</w:t>
      </w:r>
      <w:r w:rsidR="00E631D7">
        <w:rPr>
          <w:rFonts w:ascii="Times New Roman" w:hAnsi="Times New Roman" w:cs="Times New Roman"/>
          <w:sz w:val="26"/>
          <w:szCs w:val="26"/>
        </w:rPr>
        <w:t xml:space="preserve"> </w:t>
      </w:r>
      <w:r w:rsidRPr="00584670">
        <w:rPr>
          <w:rFonts w:ascii="Times New Roman" w:hAnsi="Times New Roman" w:cs="Times New Roman"/>
          <w:sz w:val="26"/>
          <w:szCs w:val="26"/>
        </w:rPr>
        <w:t xml:space="preserve">viene al mondo porta con sé e ad accompagnare questo lento processo di </w:t>
      </w:r>
      <w:proofErr w:type="spellStart"/>
      <w:r w:rsidRPr="00584670">
        <w:rPr>
          <w:rFonts w:ascii="Times New Roman" w:hAnsi="Times New Roman" w:cs="Times New Roman"/>
          <w:sz w:val="26"/>
          <w:szCs w:val="26"/>
        </w:rPr>
        <w:t>autoscoperta</w:t>
      </w:r>
      <w:proofErr w:type="spellEnd"/>
      <w:r w:rsidRPr="00584670">
        <w:rPr>
          <w:rFonts w:ascii="Times New Roman" w:hAnsi="Times New Roman" w:cs="Times New Roman"/>
          <w:sz w:val="26"/>
          <w:szCs w:val="26"/>
        </w:rPr>
        <w:t xml:space="preserve"> del figlio con coraggio e con amore. Per questo una certa dose di conflittualità tra dipendenza ed autonomia è non solo normale, ma addirittura vitale.</w:t>
      </w:r>
    </w:p>
    <w:p w:rsidR="00E631D7" w:rsidRDefault="006B7036" w:rsidP="00796950">
      <w:pPr>
        <w:pStyle w:val="Corpodeltesto40"/>
        <w:shd w:val="clear" w:color="auto" w:fill="auto"/>
        <w:spacing w:before="0" w:after="0" w:line="300" w:lineRule="exact"/>
        <w:ind w:left="40"/>
        <w:rPr>
          <w:rFonts w:ascii="Times New Roman" w:hAnsi="Times New Roman" w:cs="Times New Roman"/>
          <w:sz w:val="26"/>
          <w:szCs w:val="26"/>
        </w:rPr>
      </w:pPr>
      <w:r w:rsidRPr="00692141">
        <w:rPr>
          <w:rFonts w:ascii="Times New Roman" w:hAnsi="Times New Roman" w:cs="Times New Roman"/>
          <w:i w:val="0"/>
          <w:sz w:val="26"/>
          <w:szCs w:val="26"/>
        </w:rPr>
        <w:pict>
          <v:shape id="_x0000_s2050" type="#_x0000_t202" style="position:absolute;left:0;text-align:left;margin-left:470.55pt;margin-top:13.9pt;width:18.45pt;height:240.35pt;z-index:-251658752;mso-wrap-distance-left:5pt;mso-wrap-distance-right:5pt;mso-position-horizontal-relative:margin" filled="f" stroked="f">
            <v:textbox style="layout-flow:vertical;mso-layout-flow-alt:bottom-to-top;mso-next-textbox:#_x0000_s2050" inset="0,0,0,0">
              <w:txbxContent>
                <w:p w:rsidR="00582629" w:rsidRDefault="00E631D7">
                  <w:pPr>
                    <w:pStyle w:val="Corpodeltesto5"/>
                    <w:shd w:val="clear" w:color="auto" w:fill="auto"/>
                    <w:spacing w:line="320" w:lineRule="exact"/>
                  </w:pPr>
                  <w:r>
                    <w:rPr>
                      <w:spacing w:val="20"/>
                    </w:rPr>
                    <w:t>La fatica di diventare adulti</w:t>
                  </w:r>
                </w:p>
              </w:txbxContent>
            </v:textbox>
            <w10:wrap type="square" anchorx="margin"/>
          </v:shape>
        </w:pict>
      </w:r>
    </w:p>
    <w:p w:rsidR="00582629" w:rsidRPr="00A460C5" w:rsidRDefault="00F43C53" w:rsidP="00796950">
      <w:pPr>
        <w:pStyle w:val="Corpodeltesto40"/>
        <w:shd w:val="clear" w:color="auto" w:fill="auto"/>
        <w:spacing w:before="0" w:after="0" w:line="300" w:lineRule="exact"/>
        <w:ind w:left="40"/>
        <w:rPr>
          <w:rFonts w:ascii="Times New Roman" w:hAnsi="Times New Roman" w:cs="Times New Roman"/>
          <w:i w:val="0"/>
          <w:sz w:val="32"/>
          <w:szCs w:val="26"/>
        </w:rPr>
      </w:pPr>
      <w:r w:rsidRPr="00A460C5">
        <w:rPr>
          <w:rFonts w:ascii="Times New Roman" w:hAnsi="Times New Roman" w:cs="Times New Roman"/>
          <w:i w:val="0"/>
          <w:sz w:val="32"/>
          <w:szCs w:val="26"/>
        </w:rPr>
        <w:t>Fiducia</w:t>
      </w:r>
    </w:p>
    <w:p w:rsidR="00582629" w:rsidRPr="00584670" w:rsidRDefault="00F43C53">
      <w:pPr>
        <w:pStyle w:val="Corpodeltesto1"/>
        <w:shd w:val="clear" w:color="auto" w:fill="auto"/>
        <w:spacing w:before="0"/>
        <w:ind w:left="40" w:right="40"/>
        <w:rPr>
          <w:rFonts w:ascii="Times New Roman" w:hAnsi="Times New Roman" w:cs="Times New Roman"/>
          <w:sz w:val="26"/>
          <w:szCs w:val="26"/>
        </w:rPr>
      </w:pPr>
      <w:r w:rsidRPr="00584670">
        <w:rPr>
          <w:rFonts w:ascii="Times New Roman" w:hAnsi="Times New Roman" w:cs="Times New Roman"/>
          <w:sz w:val="26"/>
          <w:szCs w:val="26"/>
        </w:rPr>
        <w:t>Una seconda scena evangelica a partire dalla quale appropriarsi del modello educativo della famiglia di Nazareth è quella raccontata nel secondo capitolo del vangelo di Giovanni.</w:t>
      </w:r>
    </w:p>
    <w:p w:rsidR="00582629" w:rsidRPr="00584670" w:rsidRDefault="00F43C53" w:rsidP="00751B2D">
      <w:pPr>
        <w:pStyle w:val="Corpodeltesto1"/>
        <w:shd w:val="clear" w:color="auto" w:fill="auto"/>
        <w:spacing w:before="0"/>
        <w:ind w:left="40" w:right="40" w:firstLine="320"/>
        <w:rPr>
          <w:rFonts w:ascii="Times New Roman" w:hAnsi="Times New Roman" w:cs="Times New Roman"/>
          <w:sz w:val="26"/>
          <w:szCs w:val="26"/>
        </w:rPr>
      </w:pPr>
      <w:r w:rsidRPr="00584670">
        <w:rPr>
          <w:rFonts w:ascii="Times New Roman" w:hAnsi="Times New Roman" w:cs="Times New Roman"/>
          <w:sz w:val="26"/>
          <w:szCs w:val="26"/>
        </w:rPr>
        <w:t>Gesù lascia la casa paterna e materna, sceglie alcuni come discepoli e inizia a spostarsi lungo le strade della Galilea. Avviene ora un secon</w:t>
      </w:r>
      <w:r w:rsidRPr="00584670">
        <w:rPr>
          <w:rFonts w:ascii="Times New Roman" w:hAnsi="Times New Roman" w:cs="Times New Roman"/>
          <w:sz w:val="26"/>
          <w:szCs w:val="26"/>
        </w:rPr>
        <w:softHyphen/>
        <w:t>do rilevante incontro, sotto il profilo che interessa la nostra prospet</w:t>
      </w:r>
      <w:r w:rsidRPr="00584670">
        <w:rPr>
          <w:rFonts w:ascii="Times New Roman" w:hAnsi="Times New Roman" w:cs="Times New Roman"/>
          <w:sz w:val="26"/>
          <w:szCs w:val="26"/>
        </w:rPr>
        <w:softHyphen/>
        <w:t xml:space="preserve">tiva di lettura, tra Maria e Gesù. Siamo alle nozze di </w:t>
      </w:r>
      <w:proofErr w:type="spellStart"/>
      <w:r w:rsidRPr="00584670">
        <w:rPr>
          <w:rFonts w:ascii="Times New Roman" w:hAnsi="Times New Roman" w:cs="Times New Roman"/>
          <w:sz w:val="26"/>
          <w:szCs w:val="26"/>
        </w:rPr>
        <w:t>Cana</w:t>
      </w:r>
      <w:proofErr w:type="spellEnd"/>
      <w:r w:rsidRPr="00584670">
        <w:rPr>
          <w:rFonts w:ascii="Times New Roman" w:hAnsi="Times New Roman" w:cs="Times New Roman"/>
          <w:sz w:val="26"/>
          <w:szCs w:val="26"/>
        </w:rPr>
        <w:t xml:space="preserve"> e si tratta anche qui di incontro tra i due per nulla carino. Le parole che si scam</w:t>
      </w:r>
      <w:r w:rsidRPr="00584670">
        <w:rPr>
          <w:rFonts w:ascii="Times New Roman" w:hAnsi="Times New Roman" w:cs="Times New Roman"/>
          <w:sz w:val="26"/>
          <w:szCs w:val="26"/>
        </w:rPr>
        <w:softHyphen/>
        <w:t xml:space="preserve">biano, anche in questo caso, pesano tanto, «Nel frattempo, venuto a mancare il vino, la madre di Gesù gli disse: </w:t>
      </w:r>
      <w:r w:rsidR="00751B2D">
        <w:rPr>
          <w:rFonts w:ascii="Times New Roman" w:hAnsi="Times New Roman" w:cs="Times New Roman"/>
          <w:sz w:val="26"/>
          <w:szCs w:val="26"/>
        </w:rPr>
        <w:t>“</w:t>
      </w:r>
      <w:r w:rsidRPr="00584670">
        <w:rPr>
          <w:rFonts w:ascii="Times New Roman" w:hAnsi="Times New Roman" w:cs="Times New Roman"/>
          <w:sz w:val="26"/>
          <w:szCs w:val="26"/>
        </w:rPr>
        <w:t>Non hanno più vino”, E Gesù rispose: “Che ho da fare con te, o donna? Non è ancora giunta la mia ora”. La madre dice ai servi: “Fate quello che vi dirà”».</w:t>
      </w:r>
    </w:p>
    <w:p w:rsidR="00582629" w:rsidRPr="00584670" w:rsidRDefault="00F43C53">
      <w:pPr>
        <w:pStyle w:val="Corpodeltesto1"/>
        <w:shd w:val="clear" w:color="auto" w:fill="auto"/>
        <w:spacing w:before="0"/>
        <w:ind w:left="40" w:right="40" w:firstLine="320"/>
        <w:rPr>
          <w:rFonts w:ascii="Times New Roman" w:hAnsi="Times New Roman" w:cs="Times New Roman"/>
          <w:sz w:val="26"/>
          <w:szCs w:val="26"/>
        </w:rPr>
      </w:pPr>
      <w:r w:rsidRPr="00584670">
        <w:rPr>
          <w:rFonts w:ascii="Times New Roman" w:hAnsi="Times New Roman" w:cs="Times New Roman"/>
          <w:sz w:val="26"/>
          <w:szCs w:val="26"/>
        </w:rPr>
        <w:t>E una scena potente: scena di una madre che incoraggia il figlio a prendere posizione sul mondo, dentro la storia. Non si può indugiare troppo con i propri progetti e idee, ad un certo punto ci vuole un’a</w:t>
      </w:r>
      <w:r w:rsidRPr="00584670">
        <w:rPr>
          <w:rFonts w:ascii="Times New Roman" w:hAnsi="Times New Roman" w:cs="Times New Roman"/>
          <w:sz w:val="26"/>
          <w:szCs w:val="26"/>
        </w:rPr>
        <w:softHyphen/>
        <w:t xml:space="preserve">zione, una decisione, un agire. La </w:t>
      </w:r>
      <w:r w:rsidRPr="00584670">
        <w:rPr>
          <w:rFonts w:ascii="Times New Roman" w:hAnsi="Times New Roman" w:cs="Times New Roman"/>
          <w:sz w:val="26"/>
          <w:szCs w:val="26"/>
        </w:rPr>
        <w:lastRenderedPageBreak/>
        <w:t>libertà dell’uomo non esiste mai in astratto, ma solo nel concreto di un gesto. Un genitore sufficientemen</w:t>
      </w:r>
      <w:r w:rsidRPr="00584670">
        <w:rPr>
          <w:rFonts w:ascii="Times New Roman" w:hAnsi="Times New Roman" w:cs="Times New Roman"/>
          <w:sz w:val="26"/>
          <w:szCs w:val="26"/>
        </w:rPr>
        <w:softHyphen/>
        <w:t xml:space="preserve">te competente, ovvero adulto, deve saper innescare tale moto della libertà nel proprio figlio, così come accade tra Maria e Gesù. </w:t>
      </w:r>
      <w:proofErr w:type="spellStart"/>
      <w:r w:rsidRPr="00584670">
        <w:rPr>
          <w:rFonts w:ascii="Times New Roman" w:hAnsi="Times New Roman" w:cs="Times New Roman"/>
          <w:sz w:val="26"/>
          <w:szCs w:val="26"/>
        </w:rPr>
        <w:t>Cana</w:t>
      </w:r>
      <w:proofErr w:type="spellEnd"/>
      <w:r w:rsidRPr="00584670">
        <w:rPr>
          <w:rFonts w:ascii="Times New Roman" w:hAnsi="Times New Roman" w:cs="Times New Roman"/>
          <w:sz w:val="26"/>
          <w:szCs w:val="26"/>
        </w:rPr>
        <w:t xml:space="preserve"> è l’inizio della missione di Gesù, sottolinea l’evangelista Giovanni: prende l’avvio ora il suo cammino lungo le strade della Galilea e poi della Giudea e con un messaggio chiaro e netto: Dio gode della felicità degli uomini e delle donne a tal punto che moltiplica per loro anche il vino. Tutto questo non senza la spinta di Maria,</w:t>
      </w:r>
    </w:p>
    <w:p w:rsidR="00582629" w:rsidRPr="00584670" w:rsidRDefault="00F43C53" w:rsidP="00E631D7">
      <w:pPr>
        <w:pStyle w:val="Corpodeltesto1"/>
        <w:shd w:val="clear" w:color="auto" w:fill="auto"/>
        <w:spacing w:before="0"/>
        <w:ind w:left="40" w:right="40" w:firstLine="320"/>
        <w:rPr>
          <w:rFonts w:ascii="Times New Roman" w:hAnsi="Times New Roman" w:cs="Times New Roman"/>
          <w:sz w:val="26"/>
          <w:szCs w:val="26"/>
        </w:rPr>
      </w:pPr>
      <w:r w:rsidRPr="00584670">
        <w:rPr>
          <w:rFonts w:ascii="Times New Roman" w:hAnsi="Times New Roman" w:cs="Times New Roman"/>
          <w:sz w:val="26"/>
          <w:szCs w:val="26"/>
        </w:rPr>
        <w:t>In questo brano possiamo sottolineare altri due elementi. Il primo ed essenziale è la fiducia che Maria nutre nei confronti di Gesù, quan</w:t>
      </w:r>
      <w:r w:rsidRPr="00584670">
        <w:rPr>
          <w:rFonts w:ascii="Times New Roman" w:hAnsi="Times New Roman" w:cs="Times New Roman"/>
          <w:sz w:val="26"/>
          <w:szCs w:val="26"/>
        </w:rPr>
        <w:softHyphen/>
        <w:t>do si rivolge ai servi: «Qualsiasi cosa vi dirà». Oggi i genitori fanno fa</w:t>
      </w:r>
      <w:r w:rsidRPr="00584670">
        <w:rPr>
          <w:rFonts w:ascii="Times New Roman" w:hAnsi="Times New Roman" w:cs="Times New Roman"/>
          <w:sz w:val="26"/>
          <w:szCs w:val="26"/>
        </w:rPr>
        <w:softHyphen/>
        <w:t>tica su questo: non è che abbiano tutti i torti; tuttavia un genitore deve saper tenere sotto controllo la propria ansia di controllo, altrimenti indebolisce il figlio. Ci vuole fiducia. Certo non è facile, anche per</w:t>
      </w:r>
      <w:r w:rsidR="00E631D7">
        <w:rPr>
          <w:rFonts w:ascii="Times New Roman" w:hAnsi="Times New Roman" w:cs="Times New Roman"/>
          <w:sz w:val="26"/>
          <w:szCs w:val="26"/>
        </w:rPr>
        <w:t xml:space="preserve"> </w:t>
      </w:r>
      <w:r w:rsidRPr="00584670">
        <w:rPr>
          <w:rFonts w:ascii="Times New Roman" w:hAnsi="Times New Roman" w:cs="Times New Roman"/>
          <w:sz w:val="26"/>
          <w:szCs w:val="26"/>
        </w:rPr>
        <w:t>Maria non lo è stato probabilmente. Si trova davanti a un figlio, Gesù, che sta scegliendo la sua strada, sta diventato adulto, autonomo, nello stile di vita, nel suo modo di pensare e predicare, introducendo ed adottando schemi mentali nuovi per parlare del mistero degli uomini e del mistero di Dio e del mistero della loro comunicazione. E non fu subito facile capirlo, ma il primo gesto di Maria e di ogni genitore deve essere quello della fiducia,</w:t>
      </w:r>
    </w:p>
    <w:p w:rsidR="00582629" w:rsidRPr="00584670" w:rsidRDefault="00F43C53">
      <w:pPr>
        <w:pStyle w:val="Corpodeltesto1"/>
        <w:shd w:val="clear" w:color="auto" w:fill="auto"/>
        <w:spacing w:before="0"/>
        <w:ind w:left="60" w:right="40" w:firstLine="340"/>
        <w:rPr>
          <w:rFonts w:ascii="Times New Roman" w:hAnsi="Times New Roman" w:cs="Times New Roman"/>
          <w:sz w:val="26"/>
          <w:szCs w:val="26"/>
        </w:rPr>
      </w:pPr>
      <w:r w:rsidRPr="00584670">
        <w:rPr>
          <w:rFonts w:ascii="Times New Roman" w:hAnsi="Times New Roman" w:cs="Times New Roman"/>
          <w:sz w:val="26"/>
          <w:szCs w:val="26"/>
        </w:rPr>
        <w:t>Ancora un punto. Maria avvia con decisione i miracoli di Gesù e questo è ciò di cui sempre ha bisogno la storia umana: sempre ab</w:t>
      </w:r>
      <w:r w:rsidRPr="00584670">
        <w:rPr>
          <w:rFonts w:ascii="Times New Roman" w:hAnsi="Times New Roman" w:cs="Times New Roman"/>
          <w:sz w:val="26"/>
          <w:szCs w:val="26"/>
        </w:rPr>
        <w:softHyphen/>
        <w:t>biamo bisogno dei miracoli dei figli, Si pensi al nostro mondo e alle sue incredibili criticità (i problemi climatici e ambientali, i conflitti ideologici e religiosi che infiammano gli animi, le democrazie fragili, il sistema economico sempre sull’orlo di una crisi di nervi): senza i miracoli dei nostri figli, dove potremmo sperare di andare?</w:t>
      </w:r>
    </w:p>
    <w:p w:rsidR="00582629" w:rsidRPr="00584670" w:rsidRDefault="00F43C53" w:rsidP="00751B2D">
      <w:pPr>
        <w:pStyle w:val="Corpodeltesto1"/>
        <w:shd w:val="clear" w:color="auto" w:fill="auto"/>
        <w:spacing w:before="0"/>
        <w:ind w:left="60" w:right="40" w:firstLine="340"/>
        <w:rPr>
          <w:rFonts w:ascii="Times New Roman" w:hAnsi="Times New Roman" w:cs="Times New Roman"/>
          <w:sz w:val="26"/>
          <w:szCs w:val="26"/>
        </w:rPr>
      </w:pPr>
      <w:r w:rsidRPr="00584670">
        <w:rPr>
          <w:rFonts w:ascii="Times New Roman" w:hAnsi="Times New Roman" w:cs="Times New Roman"/>
          <w:sz w:val="26"/>
          <w:szCs w:val="26"/>
        </w:rPr>
        <w:t>Ma compiere i miracoli, da parte delle nuove generazioni, significa sempre cambiare il mondo e soprattutto cambiare il modo di vedere</w:t>
      </w:r>
      <w:r w:rsidR="00751B2D">
        <w:rPr>
          <w:rFonts w:ascii="Times New Roman" w:hAnsi="Times New Roman" w:cs="Times New Roman"/>
          <w:sz w:val="26"/>
          <w:szCs w:val="26"/>
        </w:rPr>
        <w:t xml:space="preserve"> </w:t>
      </w:r>
      <w:r w:rsidR="00152AA4">
        <w:rPr>
          <w:rFonts w:ascii="Times New Roman" w:hAnsi="Times New Roman" w:cs="Times New Roman"/>
          <w:sz w:val="26"/>
          <w:szCs w:val="26"/>
        </w:rPr>
        <w:t xml:space="preserve">il </w:t>
      </w:r>
      <w:r w:rsidRPr="00584670">
        <w:rPr>
          <w:rFonts w:ascii="Times New Roman" w:hAnsi="Times New Roman" w:cs="Times New Roman"/>
          <w:sz w:val="26"/>
          <w:szCs w:val="26"/>
        </w:rPr>
        <w:t>mondo, e tale situazione non sempre è accolta con docilità dai più vecchi. A tale proposito, ci viene in aiuto un’altra scena evangelica. Ci stacchiamo dunque dal testo di Giovanni che parrebbe annunciare già qui una sequela di Maria dietro Gesù e ci concentriamo di più su quanto ci racconta il vangelo di Marco al suo terzo capitolo.</w:t>
      </w:r>
    </w:p>
    <w:p w:rsidR="009F5CBD" w:rsidRDefault="009F5CBD" w:rsidP="00796950">
      <w:pPr>
        <w:pStyle w:val="Corpodeltesto40"/>
        <w:shd w:val="clear" w:color="auto" w:fill="auto"/>
        <w:spacing w:before="0" w:after="0" w:line="300" w:lineRule="exact"/>
        <w:ind w:left="60"/>
        <w:rPr>
          <w:rFonts w:ascii="Times New Roman" w:hAnsi="Times New Roman" w:cs="Times New Roman"/>
          <w:sz w:val="32"/>
          <w:szCs w:val="26"/>
        </w:rPr>
      </w:pPr>
    </w:p>
    <w:p w:rsidR="009F5CBD" w:rsidRDefault="009F5CBD" w:rsidP="00796950">
      <w:pPr>
        <w:pStyle w:val="Corpodeltesto40"/>
        <w:shd w:val="clear" w:color="auto" w:fill="auto"/>
        <w:spacing w:before="0" w:after="0" w:line="300" w:lineRule="exact"/>
        <w:ind w:left="60"/>
        <w:rPr>
          <w:rFonts w:ascii="Times New Roman" w:hAnsi="Times New Roman" w:cs="Times New Roman"/>
          <w:sz w:val="32"/>
          <w:szCs w:val="26"/>
        </w:rPr>
      </w:pPr>
    </w:p>
    <w:p w:rsidR="00582629" w:rsidRPr="00152AA4" w:rsidRDefault="00F43C53" w:rsidP="00796950">
      <w:pPr>
        <w:pStyle w:val="Corpodeltesto40"/>
        <w:shd w:val="clear" w:color="auto" w:fill="auto"/>
        <w:spacing w:before="0" w:after="0" w:line="300" w:lineRule="exact"/>
        <w:ind w:left="60"/>
        <w:rPr>
          <w:rFonts w:ascii="Times New Roman" w:hAnsi="Times New Roman" w:cs="Times New Roman"/>
          <w:i w:val="0"/>
          <w:sz w:val="32"/>
          <w:szCs w:val="26"/>
        </w:rPr>
      </w:pPr>
      <w:r w:rsidRPr="00152AA4">
        <w:rPr>
          <w:rFonts w:ascii="Times New Roman" w:hAnsi="Times New Roman" w:cs="Times New Roman"/>
          <w:i w:val="0"/>
          <w:sz w:val="32"/>
          <w:szCs w:val="26"/>
        </w:rPr>
        <w:t>Lasciar essere</w:t>
      </w:r>
    </w:p>
    <w:p w:rsidR="00582629" w:rsidRPr="00584670" w:rsidRDefault="00F43C53">
      <w:pPr>
        <w:pStyle w:val="Corpodeltesto1"/>
        <w:shd w:val="clear" w:color="auto" w:fill="auto"/>
        <w:spacing w:before="0"/>
        <w:ind w:left="60" w:right="40"/>
        <w:rPr>
          <w:rFonts w:ascii="Times New Roman" w:hAnsi="Times New Roman" w:cs="Times New Roman"/>
          <w:sz w:val="26"/>
          <w:szCs w:val="26"/>
        </w:rPr>
        <w:sectPr w:rsidR="00582629" w:rsidRPr="00584670" w:rsidSect="00584670">
          <w:headerReference w:type="even" r:id="rId22"/>
          <w:headerReference w:type="default" r:id="rId23"/>
          <w:footerReference w:type="even" r:id="rId24"/>
          <w:footerReference w:type="default" r:id="rId25"/>
          <w:headerReference w:type="first" r:id="rId26"/>
          <w:footerReference w:type="first" r:id="rId27"/>
          <w:pgSz w:w="11909" w:h="16838"/>
          <w:pgMar w:top="2015" w:right="1418" w:bottom="2015" w:left="1418" w:header="0" w:footer="6" w:gutter="0"/>
          <w:cols w:space="720"/>
          <w:noEndnote/>
          <w:titlePg/>
          <w:docGrid w:linePitch="360"/>
        </w:sectPr>
      </w:pPr>
      <w:r w:rsidRPr="00584670">
        <w:rPr>
          <w:rFonts w:ascii="Times New Roman" w:hAnsi="Times New Roman" w:cs="Times New Roman"/>
          <w:sz w:val="26"/>
          <w:szCs w:val="26"/>
        </w:rPr>
        <w:t>Qui troviamo Maria ed anche altri familiari, i cosiddetti fratelli e sorel</w:t>
      </w:r>
      <w:r w:rsidRPr="00584670">
        <w:rPr>
          <w:rFonts w:ascii="Times New Roman" w:hAnsi="Times New Roman" w:cs="Times New Roman"/>
          <w:sz w:val="26"/>
          <w:szCs w:val="26"/>
        </w:rPr>
        <w:softHyphen/>
        <w:t>le di Gesù, decisamente preoccupati per quest’ultimo. Marco sottoli</w:t>
      </w:r>
      <w:r w:rsidRPr="00584670">
        <w:rPr>
          <w:rFonts w:ascii="Times New Roman" w:hAnsi="Times New Roman" w:cs="Times New Roman"/>
          <w:sz w:val="26"/>
          <w:szCs w:val="26"/>
        </w:rPr>
        <w:softHyphen/>
        <w:t>nea che lo giudicano «fuori di sé»; per questo si mettono in cammino e «vanno a prenderlo». Giunti alla casa dove Gesù si trova, si fermano fuori e lo mandano a chiamare. Abbiamo qui una situazione davve</w:t>
      </w:r>
      <w:r w:rsidRPr="00584670">
        <w:rPr>
          <w:rFonts w:ascii="Times New Roman" w:hAnsi="Times New Roman" w:cs="Times New Roman"/>
          <w:sz w:val="26"/>
          <w:szCs w:val="26"/>
        </w:rPr>
        <w:softHyphen/>
        <w:t>ro ricca, tesa, emblematica. Semplicemente conflittuale. Che cosa ri</w:t>
      </w:r>
      <w:r w:rsidRPr="00584670">
        <w:rPr>
          <w:rFonts w:ascii="Times New Roman" w:hAnsi="Times New Roman" w:cs="Times New Roman"/>
          <w:sz w:val="26"/>
          <w:szCs w:val="26"/>
        </w:rPr>
        <w:softHyphen/>
      </w:r>
      <w:r w:rsidRPr="00584670">
        <w:rPr>
          <w:rFonts w:ascii="Times New Roman" w:hAnsi="Times New Roman" w:cs="Times New Roman"/>
          <w:sz w:val="26"/>
          <w:szCs w:val="26"/>
        </w:rPr>
        <w:lastRenderedPageBreak/>
        <w:t>sponde Gesù a colui gli dice che i fratelli e le sorelle e la madre sono lì fuori e lo cercano? Ecco la risposta: «Chi è mia madre e chi sono i miei fratelli?... Chi fa la volontà di Dio, costui è per me fratello, sorella e madre». Notiamo la posizione enfatica della parola madre, inizio e fine della risposta di Gesù. Qui il Gesù adulto si collega al Gesù do</w:t>
      </w:r>
      <w:r w:rsidRPr="00584670">
        <w:rPr>
          <w:rFonts w:ascii="Times New Roman" w:hAnsi="Times New Roman" w:cs="Times New Roman"/>
          <w:sz w:val="26"/>
          <w:szCs w:val="26"/>
        </w:rPr>
        <w:softHyphen/>
        <w:t xml:space="preserve">dicenne: le cose del Padre, la volontà di Dio, tagliando per sempre il cordone ombelicale. Dichiara la sua </w:t>
      </w:r>
      <w:proofErr w:type="spellStart"/>
      <w:r w:rsidRPr="00584670">
        <w:rPr>
          <w:rFonts w:ascii="Times New Roman" w:hAnsi="Times New Roman" w:cs="Times New Roman"/>
          <w:sz w:val="26"/>
          <w:szCs w:val="26"/>
        </w:rPr>
        <w:t>adultità</w:t>
      </w:r>
      <w:proofErr w:type="spellEnd"/>
      <w:r w:rsidRPr="00584670">
        <w:rPr>
          <w:rFonts w:ascii="Times New Roman" w:hAnsi="Times New Roman" w:cs="Times New Roman"/>
          <w:sz w:val="26"/>
          <w:szCs w:val="26"/>
        </w:rPr>
        <w:t xml:space="preserve"> compiuta.</w:t>
      </w:r>
    </w:p>
    <w:p w:rsidR="00582629" w:rsidRPr="00584670" w:rsidRDefault="00F43C53">
      <w:pPr>
        <w:pStyle w:val="Corpodeltesto1"/>
        <w:shd w:val="clear" w:color="auto" w:fill="auto"/>
        <w:spacing w:before="0"/>
        <w:ind w:left="40" w:right="40" w:firstLine="320"/>
        <w:rPr>
          <w:rFonts w:ascii="Times New Roman" w:hAnsi="Times New Roman" w:cs="Times New Roman"/>
          <w:sz w:val="26"/>
          <w:szCs w:val="26"/>
        </w:rPr>
      </w:pPr>
      <w:r w:rsidRPr="00584670">
        <w:rPr>
          <w:rFonts w:ascii="Times New Roman" w:hAnsi="Times New Roman" w:cs="Times New Roman"/>
          <w:sz w:val="26"/>
          <w:szCs w:val="26"/>
        </w:rPr>
        <w:lastRenderedPageBreak/>
        <w:t xml:space="preserve">Sempre è così: i figli crescono e sono e saranno per noi, già adulti, sempre un po’ ‘fuori di sé’. E la cosa più normale del mondo. I giovani d’oggi non sono mai quelli di una volta: è così che il mondo va avanti, che la storia dell’umanità procede sotto il </w:t>
      </w:r>
      <w:r w:rsidR="00751B2D">
        <w:rPr>
          <w:rFonts w:ascii="Times New Roman" w:hAnsi="Times New Roman" w:cs="Times New Roman"/>
          <w:sz w:val="26"/>
          <w:szCs w:val="26"/>
        </w:rPr>
        <w:t>segno del</w:t>
      </w:r>
      <w:r w:rsidR="006627A4">
        <w:rPr>
          <w:rFonts w:ascii="Times New Roman" w:hAnsi="Times New Roman" w:cs="Times New Roman"/>
          <w:sz w:val="26"/>
          <w:szCs w:val="26"/>
        </w:rPr>
        <w:t>l’</w:t>
      </w:r>
      <w:r w:rsidRPr="00584670">
        <w:rPr>
          <w:rFonts w:ascii="Times New Roman" w:hAnsi="Times New Roman" w:cs="Times New Roman"/>
          <w:sz w:val="26"/>
          <w:szCs w:val="26"/>
        </w:rPr>
        <w:t>innovazione e del progresso. Per quanto a noi adulti possano sembrare originali, non possiamo mai giudicare i nuovi cittadini del mondo con i nostri criteri passati, soprattutto non possiamo giudicare ‘da fuori’ le loro scelte e i loro discorsi. E un po’ quello che qui fanno i parenti di Gesù: restano fuori della casa, non si lasciano coinvolgere dal</w:t>
      </w:r>
      <w:r w:rsidR="006627A4">
        <w:rPr>
          <w:rFonts w:ascii="Times New Roman" w:hAnsi="Times New Roman" w:cs="Times New Roman"/>
          <w:sz w:val="26"/>
          <w:szCs w:val="26"/>
        </w:rPr>
        <w:t>l’</w:t>
      </w:r>
      <w:r w:rsidRPr="00584670">
        <w:rPr>
          <w:rFonts w:ascii="Times New Roman" w:hAnsi="Times New Roman" w:cs="Times New Roman"/>
          <w:sz w:val="26"/>
          <w:szCs w:val="26"/>
        </w:rPr>
        <w:t>‘effetto Gesù’, voglio</w:t>
      </w:r>
      <w:r w:rsidRPr="00584670">
        <w:rPr>
          <w:rFonts w:ascii="Times New Roman" w:hAnsi="Times New Roman" w:cs="Times New Roman"/>
          <w:sz w:val="26"/>
          <w:szCs w:val="26"/>
        </w:rPr>
        <w:softHyphen/>
        <w:t>no semplicemente portarlo con loro, nel passato.</w:t>
      </w:r>
    </w:p>
    <w:p w:rsidR="00582629" w:rsidRPr="00584670" w:rsidRDefault="00F43C53">
      <w:pPr>
        <w:pStyle w:val="Corpodeltesto1"/>
        <w:shd w:val="clear" w:color="auto" w:fill="auto"/>
        <w:spacing w:before="0"/>
        <w:ind w:left="40" w:right="40" w:firstLine="320"/>
        <w:rPr>
          <w:rFonts w:ascii="Times New Roman" w:hAnsi="Times New Roman" w:cs="Times New Roman"/>
          <w:sz w:val="26"/>
          <w:szCs w:val="26"/>
        </w:rPr>
      </w:pPr>
      <w:r w:rsidRPr="00584670">
        <w:rPr>
          <w:rFonts w:ascii="Times New Roman" w:hAnsi="Times New Roman" w:cs="Times New Roman"/>
          <w:sz w:val="26"/>
          <w:szCs w:val="26"/>
        </w:rPr>
        <w:t>L’evangelista non racconta come un tale episodio sia andato a fini</w:t>
      </w:r>
      <w:r w:rsidRPr="00584670">
        <w:rPr>
          <w:rFonts w:ascii="Times New Roman" w:hAnsi="Times New Roman" w:cs="Times New Roman"/>
          <w:sz w:val="26"/>
          <w:szCs w:val="26"/>
        </w:rPr>
        <w:softHyphen/>
        <w:t xml:space="preserve">re. Certamente Gesù non è stato ‘preso’ con la forza dai parenti, ha continuato invece il suo cammino e il suo insegnamento. In una tappa successiva a Nazareth, ricordata sempre da Marco, al sesto capitolo, le cose non andranno di nuovo bene. Tra l’altro in questo capitolo Gesù è chiamato esplicitamente </w:t>
      </w:r>
      <w:r w:rsidRPr="00584670">
        <w:rPr>
          <w:rStyle w:val="CorpodeltestoCorsivoSpaziatura0pt"/>
          <w:rFonts w:ascii="Times New Roman" w:hAnsi="Times New Roman" w:cs="Times New Roman"/>
          <w:sz w:val="26"/>
          <w:szCs w:val="26"/>
        </w:rPr>
        <w:t>figlio di Maria.</w:t>
      </w:r>
      <w:r w:rsidRPr="00584670">
        <w:rPr>
          <w:rFonts w:ascii="Times New Roman" w:hAnsi="Times New Roman" w:cs="Times New Roman"/>
          <w:sz w:val="26"/>
          <w:szCs w:val="26"/>
        </w:rPr>
        <w:t xml:space="preserve"> In ogni caso la lettura dei testi della passione, in particolare, quello di san Giovanni, permette di supporre che Maria già qui, dopo questa dichiarazione della sua </w:t>
      </w:r>
      <w:proofErr w:type="spellStart"/>
      <w:r w:rsidRPr="00584670">
        <w:rPr>
          <w:rFonts w:ascii="Times New Roman" w:hAnsi="Times New Roman" w:cs="Times New Roman"/>
          <w:sz w:val="26"/>
          <w:szCs w:val="26"/>
        </w:rPr>
        <w:t>adultità</w:t>
      </w:r>
      <w:proofErr w:type="spellEnd"/>
      <w:r w:rsidRPr="00584670">
        <w:rPr>
          <w:rFonts w:ascii="Times New Roman" w:hAnsi="Times New Roman" w:cs="Times New Roman"/>
          <w:sz w:val="26"/>
          <w:szCs w:val="26"/>
        </w:rPr>
        <w:t xml:space="preserve">, da parte di Gesù, abbia preso una decisione molto forte: si è messa alla sequela del figlio, come pure avevamo avvistato al termine dell’episodio di </w:t>
      </w:r>
      <w:r w:rsidRPr="00584670">
        <w:rPr>
          <w:rFonts w:ascii="Times New Roman" w:hAnsi="Times New Roman" w:cs="Times New Roman"/>
          <w:sz w:val="26"/>
          <w:szCs w:val="26"/>
          <w:lang w:val="es-ES"/>
        </w:rPr>
        <w:t>Cana.</w:t>
      </w:r>
    </w:p>
    <w:p w:rsidR="00582629" w:rsidRPr="00584670" w:rsidRDefault="00F43C53">
      <w:pPr>
        <w:pStyle w:val="Corpodeltesto1"/>
        <w:shd w:val="clear" w:color="auto" w:fill="auto"/>
        <w:spacing w:before="0"/>
        <w:ind w:left="40" w:right="40" w:firstLine="320"/>
        <w:rPr>
          <w:rFonts w:ascii="Times New Roman" w:hAnsi="Times New Roman" w:cs="Times New Roman"/>
          <w:sz w:val="26"/>
          <w:szCs w:val="26"/>
        </w:rPr>
      </w:pPr>
      <w:r w:rsidRPr="00584670">
        <w:rPr>
          <w:rFonts w:ascii="Times New Roman" w:hAnsi="Times New Roman" w:cs="Times New Roman"/>
          <w:sz w:val="26"/>
          <w:szCs w:val="26"/>
        </w:rPr>
        <w:t xml:space="preserve">Non è rimasta più ‘fuori’, ma è entrata dentro la casa in cui è Gesù. Questa è la casa dei discepoli e delle discepole del Signore. Anche per Maria c’è stato dunque un cammino per entrare ‘dentro’ il mistero di Gesù, dentro quel suo occuparsi le cose del Padre suo, quel suo fare la volontà del Padre. Ed ecco il punto significativamente più alto di questo modello educativo: </w:t>
      </w:r>
      <w:r w:rsidRPr="00584670">
        <w:rPr>
          <w:rStyle w:val="CorpodeltestoCorsivoSpaziatura0pt"/>
          <w:rFonts w:ascii="Times New Roman" w:hAnsi="Times New Roman" w:cs="Times New Roman"/>
          <w:sz w:val="26"/>
          <w:szCs w:val="26"/>
        </w:rPr>
        <w:t>Maria lascia essere Gesù</w:t>
      </w:r>
      <w:r w:rsidRPr="00584670">
        <w:rPr>
          <w:rFonts w:ascii="Times New Roman" w:hAnsi="Times New Roman" w:cs="Times New Roman"/>
          <w:sz w:val="26"/>
          <w:szCs w:val="26"/>
        </w:rPr>
        <w:t xml:space="preserve">, </w:t>
      </w:r>
      <w:r w:rsidRPr="00584670">
        <w:rPr>
          <w:rStyle w:val="CorpodeltestoCorsivoSpaziatura0pt"/>
          <w:rFonts w:ascii="Times New Roman" w:hAnsi="Times New Roman" w:cs="Times New Roman"/>
          <w:sz w:val="26"/>
          <w:szCs w:val="26"/>
        </w:rPr>
        <w:t>lascia decidere a Gesù chi è Gesù.</w:t>
      </w:r>
      <w:r w:rsidRPr="00584670">
        <w:rPr>
          <w:rFonts w:ascii="Times New Roman" w:hAnsi="Times New Roman" w:cs="Times New Roman"/>
          <w:sz w:val="26"/>
          <w:szCs w:val="26"/>
        </w:rPr>
        <w:t xml:space="preserve"> Di più Maria riconosce qui di essere stata superata e diventa ‘discepola’ del proprio figlio.</w:t>
      </w:r>
    </w:p>
    <w:p w:rsidR="00582629" w:rsidRPr="00584670" w:rsidRDefault="00F43C53">
      <w:pPr>
        <w:pStyle w:val="Corpodeltesto1"/>
        <w:shd w:val="clear" w:color="auto" w:fill="auto"/>
        <w:spacing w:before="0"/>
        <w:ind w:left="40" w:right="40" w:firstLine="320"/>
        <w:rPr>
          <w:rFonts w:ascii="Times New Roman" w:hAnsi="Times New Roman" w:cs="Times New Roman"/>
          <w:sz w:val="26"/>
          <w:szCs w:val="26"/>
        </w:rPr>
      </w:pPr>
      <w:r w:rsidRPr="00584670">
        <w:rPr>
          <w:rFonts w:ascii="Times New Roman" w:hAnsi="Times New Roman" w:cs="Times New Roman"/>
          <w:sz w:val="26"/>
          <w:szCs w:val="26"/>
        </w:rPr>
        <w:t>Ciò vale per ogni genitore: ci sarà sempre un tempo in cui egli è chiamato a diventare discepolo del figlio, figlio del figlio, cioè a la</w:t>
      </w:r>
      <w:r w:rsidRPr="00584670">
        <w:rPr>
          <w:rFonts w:ascii="Times New Roman" w:hAnsi="Times New Roman" w:cs="Times New Roman"/>
          <w:sz w:val="26"/>
          <w:szCs w:val="26"/>
        </w:rPr>
        <w:softHyphen/>
        <w:t>sciarlo andare e a seguirne le orme della sua nuova invenzione del mondo, della sua impresa adulta in questa storia umana.</w:t>
      </w:r>
    </w:p>
    <w:p w:rsidR="00582629" w:rsidRDefault="00F43C53" w:rsidP="009F5CBD">
      <w:pPr>
        <w:pStyle w:val="Corpodeltesto1"/>
        <w:shd w:val="clear" w:color="auto" w:fill="auto"/>
        <w:spacing w:before="0"/>
        <w:ind w:left="40" w:right="40" w:firstLine="320"/>
        <w:rPr>
          <w:rFonts w:ascii="Times New Roman" w:hAnsi="Times New Roman" w:cs="Times New Roman"/>
          <w:sz w:val="26"/>
          <w:szCs w:val="26"/>
        </w:rPr>
      </w:pPr>
      <w:r w:rsidRPr="00584670">
        <w:rPr>
          <w:rFonts w:ascii="Times New Roman" w:hAnsi="Times New Roman" w:cs="Times New Roman"/>
          <w:sz w:val="26"/>
          <w:szCs w:val="26"/>
        </w:rPr>
        <w:t>Un’ultima annotazione più spirituale: Maria ci insegna che, per ca</w:t>
      </w:r>
      <w:r w:rsidRPr="00584670">
        <w:rPr>
          <w:rFonts w:ascii="Times New Roman" w:hAnsi="Times New Roman" w:cs="Times New Roman"/>
          <w:sz w:val="26"/>
          <w:szCs w:val="26"/>
        </w:rPr>
        <w:softHyphen/>
        <w:t>pire Gesù, non puoi res</w:t>
      </w:r>
      <w:r w:rsidR="001F2204">
        <w:rPr>
          <w:rFonts w:ascii="Times New Roman" w:hAnsi="Times New Roman" w:cs="Times New Roman"/>
          <w:sz w:val="26"/>
          <w:szCs w:val="26"/>
        </w:rPr>
        <w:t>tare fuori, non puoi fermarti ai</w:t>
      </w:r>
      <w:r w:rsidRPr="00584670">
        <w:rPr>
          <w:rFonts w:ascii="Times New Roman" w:hAnsi="Times New Roman" w:cs="Times New Roman"/>
          <w:sz w:val="26"/>
          <w:szCs w:val="26"/>
        </w:rPr>
        <w:t xml:space="preserve"> discorsi che la gente fa su di lui, non puoi </w:t>
      </w:r>
      <w:r w:rsidRPr="00584670">
        <w:rPr>
          <w:rFonts w:ascii="Times New Roman" w:hAnsi="Times New Roman" w:cs="Times New Roman"/>
          <w:sz w:val="26"/>
          <w:szCs w:val="26"/>
        </w:rPr>
        <w:lastRenderedPageBreak/>
        <w:t>restare fermo alle tue idee e convinzioni. Ti devi mettere alla sua scuola: devi entrare nella sua casa, nella sua famiglia, nel suo mondo. Devi uscire fuori di te, per evitare che Gesù</w:t>
      </w:r>
      <w:r w:rsidR="009F5CBD">
        <w:rPr>
          <w:rFonts w:ascii="Times New Roman" w:hAnsi="Times New Roman" w:cs="Times New Roman"/>
          <w:sz w:val="26"/>
          <w:szCs w:val="26"/>
        </w:rPr>
        <w:t xml:space="preserve"> </w:t>
      </w:r>
      <w:r w:rsidRPr="00584670">
        <w:rPr>
          <w:rFonts w:ascii="Times New Roman" w:hAnsi="Times New Roman" w:cs="Times New Roman"/>
          <w:sz w:val="26"/>
          <w:szCs w:val="26"/>
        </w:rPr>
        <w:t>ti appaia fuori di sé. Ci sarebbe certamente altro da dire intorno al modello della famiglia di Nazareth e alla sua capacità di avviare un discorso educativo diverso nel tempo che ci è dato vivere. Confidiamo di averne suggerito qualche spunto.</w:t>
      </w:r>
    </w:p>
    <w:p w:rsidR="006627A4" w:rsidRDefault="006627A4">
      <w:pPr>
        <w:pStyle w:val="Corpodeltesto1"/>
        <w:shd w:val="clear" w:color="auto" w:fill="auto"/>
        <w:spacing w:before="0"/>
        <w:ind w:left="40"/>
        <w:rPr>
          <w:rFonts w:ascii="Times New Roman" w:hAnsi="Times New Roman" w:cs="Times New Roman"/>
          <w:sz w:val="26"/>
          <w:szCs w:val="26"/>
        </w:rPr>
      </w:pPr>
    </w:p>
    <w:p w:rsidR="00796950" w:rsidRDefault="00796950">
      <w:pPr>
        <w:pStyle w:val="Corpodeltesto1"/>
        <w:shd w:val="clear" w:color="auto" w:fill="auto"/>
        <w:spacing w:before="0"/>
        <w:ind w:left="40"/>
        <w:rPr>
          <w:rFonts w:ascii="Times New Roman" w:hAnsi="Times New Roman" w:cs="Times New Roman"/>
          <w:sz w:val="26"/>
          <w:szCs w:val="26"/>
        </w:rPr>
      </w:pPr>
    </w:p>
    <w:p w:rsidR="00796950" w:rsidRPr="00120FA0" w:rsidRDefault="00692141">
      <w:pPr>
        <w:pStyle w:val="Corpodeltesto1"/>
        <w:shd w:val="clear" w:color="auto" w:fill="auto"/>
        <w:spacing w:before="0"/>
        <w:ind w:left="40"/>
        <w:rPr>
          <w:rFonts w:ascii="Times New Roman" w:hAnsi="Times New Roman" w:cs="Times New Roman"/>
          <w:sz w:val="22"/>
          <w:szCs w:val="22"/>
        </w:rPr>
      </w:pPr>
      <w:r w:rsidRPr="00692141">
        <w:rPr>
          <w:rFonts w:ascii="Times New Roman" w:hAnsi="Times New Roman" w:cs="Times New Roman"/>
          <w:noProof/>
          <w:sz w:val="26"/>
          <w:szCs w:val="26"/>
        </w:rPr>
        <w:pict>
          <v:shape id="_x0000_s2055" type="#_x0000_t32" style="position:absolute;left:0;text-align:left;margin-left:6.5pt;margin-top:6.8pt;width:117.1pt;height:0;z-index:251660800" o:connectortype="straight"/>
        </w:pict>
      </w:r>
    </w:p>
    <w:p w:rsidR="00796950" w:rsidRPr="00120FA0" w:rsidRDefault="00796950">
      <w:pPr>
        <w:pStyle w:val="Corpodeltesto1"/>
        <w:shd w:val="clear" w:color="auto" w:fill="auto"/>
        <w:spacing w:before="0"/>
        <w:ind w:left="40"/>
        <w:rPr>
          <w:rFonts w:ascii="Times New Roman" w:hAnsi="Times New Roman" w:cs="Times New Roman"/>
          <w:sz w:val="22"/>
          <w:szCs w:val="22"/>
        </w:rPr>
        <w:sectPr w:rsidR="00796950" w:rsidRPr="00120FA0" w:rsidSect="00584670">
          <w:type w:val="continuous"/>
          <w:pgSz w:w="11909" w:h="16838"/>
          <w:pgMar w:top="2000" w:right="1418" w:bottom="5578" w:left="1418" w:header="0" w:footer="6" w:gutter="0"/>
          <w:cols w:space="720"/>
          <w:noEndnote/>
          <w:docGrid w:linePitch="360"/>
        </w:sectPr>
      </w:pPr>
    </w:p>
    <w:p w:rsidR="00582629" w:rsidRPr="00120FA0" w:rsidRDefault="00F43C53">
      <w:pPr>
        <w:pStyle w:val="Notaapidipagina0"/>
        <w:shd w:val="clear" w:color="auto" w:fill="auto"/>
        <w:tabs>
          <w:tab w:val="left" w:pos="166"/>
        </w:tabs>
        <w:ind w:left="40" w:right="20"/>
        <w:rPr>
          <w:rFonts w:ascii="Times New Roman" w:hAnsi="Times New Roman" w:cs="Times New Roman"/>
          <w:sz w:val="22"/>
          <w:szCs w:val="22"/>
        </w:rPr>
      </w:pPr>
      <w:r w:rsidRPr="00120FA0">
        <w:rPr>
          <w:rFonts w:ascii="Times New Roman" w:hAnsi="Times New Roman" w:cs="Times New Roman"/>
          <w:b/>
          <w:sz w:val="22"/>
          <w:szCs w:val="22"/>
          <w:vertAlign w:val="superscript"/>
        </w:rPr>
        <w:lastRenderedPageBreak/>
        <w:t>1</w:t>
      </w:r>
      <w:r w:rsidRPr="00120FA0">
        <w:rPr>
          <w:rFonts w:ascii="Times New Roman" w:hAnsi="Times New Roman" w:cs="Times New Roman"/>
          <w:sz w:val="22"/>
          <w:szCs w:val="22"/>
        </w:rPr>
        <w:tab/>
        <w:t xml:space="preserve">Per l’identificazione della generazione adulta ci rifacciamo a </w:t>
      </w:r>
      <w:proofErr w:type="spellStart"/>
      <w:r w:rsidRPr="00120FA0">
        <w:rPr>
          <w:rFonts w:ascii="Times New Roman" w:hAnsi="Times New Roman" w:cs="Times New Roman"/>
          <w:sz w:val="22"/>
          <w:szCs w:val="22"/>
        </w:rPr>
        <w:t>Zygmunt</w:t>
      </w:r>
      <w:proofErr w:type="spellEnd"/>
      <w:r w:rsidRPr="00120FA0">
        <w:rPr>
          <w:rFonts w:ascii="Times New Roman" w:hAnsi="Times New Roman" w:cs="Times New Roman"/>
          <w:sz w:val="22"/>
          <w:szCs w:val="22"/>
        </w:rPr>
        <w:t xml:space="preserve"> </w:t>
      </w:r>
      <w:proofErr w:type="spellStart"/>
      <w:r w:rsidRPr="00120FA0">
        <w:rPr>
          <w:rFonts w:ascii="Times New Roman" w:hAnsi="Times New Roman" w:cs="Times New Roman"/>
          <w:sz w:val="22"/>
          <w:szCs w:val="22"/>
        </w:rPr>
        <w:t>Bauman</w:t>
      </w:r>
      <w:proofErr w:type="spellEnd"/>
      <w:r w:rsidRPr="00120FA0">
        <w:rPr>
          <w:rFonts w:ascii="Times New Roman" w:hAnsi="Times New Roman" w:cs="Times New Roman"/>
          <w:sz w:val="22"/>
          <w:szCs w:val="22"/>
        </w:rPr>
        <w:t xml:space="preserve">, quando scrive: «[...] possiamo suddividere i nostri contemporanei (ad eccezione dei più anziani) in tre generazioni successive e distinte. La prima è la generazione dei </w:t>
      </w:r>
      <w:proofErr w:type="spellStart"/>
      <w:r w:rsidRPr="00120FA0">
        <w:rPr>
          <w:rStyle w:val="NotaapidipaginaCorsivo"/>
          <w:rFonts w:ascii="Times New Roman" w:hAnsi="Times New Roman" w:cs="Times New Roman"/>
          <w:sz w:val="22"/>
          <w:szCs w:val="22"/>
        </w:rPr>
        <w:t>boomers</w:t>
      </w:r>
      <w:proofErr w:type="spellEnd"/>
      <w:r w:rsidRPr="00120FA0">
        <w:rPr>
          <w:rStyle w:val="NotaapidipaginaCorsivo"/>
          <w:rFonts w:ascii="Times New Roman" w:hAnsi="Times New Roman" w:cs="Times New Roman"/>
          <w:sz w:val="22"/>
          <w:szCs w:val="22"/>
        </w:rPr>
        <w:t>:</w:t>
      </w:r>
      <w:r w:rsidRPr="00120FA0">
        <w:rPr>
          <w:rFonts w:ascii="Times New Roman" w:hAnsi="Times New Roman" w:cs="Times New Roman"/>
          <w:sz w:val="22"/>
          <w:szCs w:val="22"/>
        </w:rPr>
        <w:t xml:space="preserve"> i nati tra il 1946 e il 1964, durante il </w:t>
      </w:r>
      <w:r w:rsidRPr="00120FA0">
        <w:rPr>
          <w:rStyle w:val="NotaapidipaginaCorsivo"/>
          <w:rFonts w:ascii="Times New Roman" w:hAnsi="Times New Roman" w:cs="Times New Roman"/>
          <w:sz w:val="22"/>
          <w:szCs w:val="22"/>
        </w:rPr>
        <w:t>baby boom</w:t>
      </w:r>
      <w:r w:rsidRPr="00120FA0">
        <w:rPr>
          <w:rFonts w:ascii="Times New Roman" w:hAnsi="Times New Roman" w:cs="Times New Roman"/>
          <w:sz w:val="22"/>
          <w:szCs w:val="22"/>
        </w:rPr>
        <w:t xml:space="preserve"> del dopoguerra, quando i soldati tornarono dal fronte e dai campi di prigionia e decisero che era ora di pianificare il futuro, sposarsi e mettere al mondo dei figli. [...] La “generazione X”, composta da coloro che hanno tra </w:t>
      </w:r>
      <w:r w:rsidR="00AB6B6E" w:rsidRPr="00120FA0">
        <w:rPr>
          <w:rStyle w:val="NotaapidipaginaSpaziatura1pt"/>
          <w:rFonts w:ascii="Times New Roman" w:hAnsi="Times New Roman" w:cs="Times New Roman"/>
          <w:sz w:val="22"/>
          <w:szCs w:val="22"/>
        </w:rPr>
        <w:t>i4</w:t>
      </w:r>
      <w:r w:rsidRPr="00120FA0">
        <w:rPr>
          <w:rStyle w:val="NotaapidipaginaSpaziatura1pt"/>
          <w:rFonts w:ascii="Times New Roman" w:hAnsi="Times New Roman" w:cs="Times New Roman"/>
          <w:sz w:val="22"/>
          <w:szCs w:val="22"/>
        </w:rPr>
        <w:t>5ei28</w:t>
      </w:r>
      <w:r w:rsidRPr="00120FA0">
        <w:rPr>
          <w:rFonts w:ascii="Times New Roman" w:hAnsi="Times New Roman" w:cs="Times New Roman"/>
          <w:sz w:val="22"/>
          <w:szCs w:val="22"/>
        </w:rPr>
        <w:t xml:space="preserve"> anni di età, ha adottato, sia pure con riluttanza, la filosofia e la strategia di vita dei genitori e, man mano che il mondo circostante si arricchiva e le prospettive di vita si facevano più sicure, è diventata impaziente di riscuotere e di godere i premi della loro moderazione e abnegazione; per questo è stata definita sarcasticamente da qualcuno la “generazione io”... Poi è arrivata la “generazione Y”, composta da coloro che hanno tra 28 e 11 anni. [...] questa generazione è diversa dai suoi genitori e nonni» </w:t>
      </w:r>
      <w:r w:rsidR="00AB6B6E" w:rsidRPr="00120FA0">
        <w:rPr>
          <w:rStyle w:val="NotaapidipaginaCorsivo"/>
          <w:rFonts w:ascii="Times New Roman" w:hAnsi="Times New Roman" w:cs="Times New Roman"/>
          <w:sz w:val="22"/>
          <w:szCs w:val="22"/>
        </w:rPr>
        <w:t>(</w:t>
      </w:r>
      <w:r w:rsidRPr="00120FA0">
        <w:rPr>
          <w:rStyle w:val="NotaapidipaginaCorsivo"/>
          <w:rFonts w:ascii="Times New Roman" w:hAnsi="Times New Roman" w:cs="Times New Roman"/>
          <w:sz w:val="22"/>
          <w:szCs w:val="22"/>
        </w:rPr>
        <w:t xml:space="preserve">Vite che non possiamo permetterci. Conversazioni con </w:t>
      </w:r>
      <w:proofErr w:type="spellStart"/>
      <w:r w:rsidRPr="00120FA0">
        <w:rPr>
          <w:rStyle w:val="NotaapidipaginaCorsivo"/>
          <w:rFonts w:ascii="Times New Roman" w:hAnsi="Times New Roman" w:cs="Times New Roman"/>
          <w:sz w:val="22"/>
          <w:szCs w:val="22"/>
        </w:rPr>
        <w:t>Citlali</w:t>
      </w:r>
      <w:proofErr w:type="spellEnd"/>
      <w:r w:rsidRPr="00120FA0">
        <w:rPr>
          <w:rStyle w:val="NotaapidipaginaCorsivo"/>
          <w:rFonts w:ascii="Times New Roman" w:hAnsi="Times New Roman" w:cs="Times New Roman"/>
          <w:sz w:val="22"/>
          <w:szCs w:val="22"/>
        </w:rPr>
        <w:t xml:space="preserve"> </w:t>
      </w:r>
      <w:proofErr w:type="spellStart"/>
      <w:r w:rsidRPr="00120FA0">
        <w:rPr>
          <w:rStyle w:val="NotaapidipaginaCorsivo"/>
          <w:rFonts w:ascii="Times New Roman" w:hAnsi="Times New Roman" w:cs="Times New Roman"/>
          <w:sz w:val="22"/>
          <w:szCs w:val="22"/>
        </w:rPr>
        <w:t>Rovirosa-Madrazzo</w:t>
      </w:r>
      <w:proofErr w:type="spellEnd"/>
      <w:r w:rsidRPr="00120FA0">
        <w:rPr>
          <w:rStyle w:val="NotaapidipaginaCorsivo"/>
          <w:rFonts w:ascii="Times New Roman" w:hAnsi="Times New Roman" w:cs="Times New Roman"/>
          <w:sz w:val="22"/>
          <w:szCs w:val="22"/>
        </w:rPr>
        <w:t>,</w:t>
      </w:r>
      <w:r w:rsidRPr="00120FA0">
        <w:rPr>
          <w:rFonts w:ascii="Times New Roman" w:hAnsi="Times New Roman" w:cs="Times New Roman"/>
          <w:sz w:val="22"/>
          <w:szCs w:val="22"/>
        </w:rPr>
        <w:t xml:space="preserve"> Laterza, </w:t>
      </w:r>
      <w:proofErr w:type="spellStart"/>
      <w:r w:rsidRPr="00120FA0">
        <w:rPr>
          <w:rFonts w:ascii="Times New Roman" w:hAnsi="Times New Roman" w:cs="Times New Roman"/>
          <w:sz w:val="22"/>
          <w:szCs w:val="22"/>
        </w:rPr>
        <w:t>Roma-</w:t>
      </w:r>
      <w:proofErr w:type="spellEnd"/>
      <w:r w:rsidRPr="00120FA0">
        <w:rPr>
          <w:rFonts w:ascii="Times New Roman" w:hAnsi="Times New Roman" w:cs="Times New Roman"/>
          <w:sz w:val="22"/>
          <w:szCs w:val="22"/>
        </w:rPr>
        <w:t xml:space="preserve"> Bari 2011, pp. 188-189; citato in Id. [in collaborazione con R. </w:t>
      </w:r>
      <w:proofErr w:type="spellStart"/>
      <w:r w:rsidRPr="00120FA0">
        <w:rPr>
          <w:rFonts w:ascii="Times New Roman" w:hAnsi="Times New Roman" w:cs="Times New Roman"/>
          <w:sz w:val="22"/>
          <w:szCs w:val="22"/>
        </w:rPr>
        <w:t>Mazzeo</w:t>
      </w:r>
      <w:proofErr w:type="spellEnd"/>
      <w:r w:rsidRPr="00120FA0">
        <w:rPr>
          <w:rFonts w:ascii="Times New Roman" w:hAnsi="Times New Roman" w:cs="Times New Roman"/>
          <w:sz w:val="22"/>
          <w:szCs w:val="22"/>
        </w:rPr>
        <w:t xml:space="preserve">], </w:t>
      </w:r>
      <w:r w:rsidRPr="00120FA0">
        <w:rPr>
          <w:rStyle w:val="NotaapidipaginaCorsivo"/>
          <w:rFonts w:ascii="Times New Roman" w:hAnsi="Times New Roman" w:cs="Times New Roman"/>
          <w:sz w:val="22"/>
          <w:szCs w:val="22"/>
        </w:rPr>
        <w:t>Conversazioni sull’educazione</w:t>
      </w:r>
      <w:r w:rsidRPr="00120FA0">
        <w:rPr>
          <w:rFonts w:ascii="Times New Roman" w:hAnsi="Times New Roman" w:cs="Times New Roman"/>
          <w:sz w:val="22"/>
          <w:szCs w:val="22"/>
        </w:rPr>
        <w:t xml:space="preserve">, </w:t>
      </w:r>
      <w:proofErr w:type="spellStart"/>
      <w:r w:rsidRPr="00120FA0">
        <w:rPr>
          <w:rFonts w:ascii="Times New Roman" w:hAnsi="Times New Roman" w:cs="Times New Roman"/>
          <w:sz w:val="22"/>
          <w:szCs w:val="22"/>
        </w:rPr>
        <w:t>Erickson</w:t>
      </w:r>
      <w:proofErr w:type="spellEnd"/>
      <w:r w:rsidRPr="00120FA0">
        <w:rPr>
          <w:rFonts w:ascii="Times New Roman" w:hAnsi="Times New Roman" w:cs="Times New Roman"/>
          <w:sz w:val="22"/>
          <w:szCs w:val="22"/>
        </w:rPr>
        <w:t>, Milano 2012, p. 53).</w:t>
      </w:r>
    </w:p>
    <w:p w:rsidR="00582629" w:rsidRPr="00120FA0" w:rsidRDefault="00F43C53">
      <w:pPr>
        <w:pStyle w:val="Notaapidipagina0"/>
        <w:shd w:val="clear" w:color="auto" w:fill="auto"/>
        <w:tabs>
          <w:tab w:val="left" w:pos="142"/>
        </w:tabs>
        <w:ind w:left="20"/>
        <w:jc w:val="left"/>
        <w:rPr>
          <w:rFonts w:ascii="Times New Roman" w:hAnsi="Times New Roman" w:cs="Times New Roman"/>
          <w:sz w:val="22"/>
          <w:szCs w:val="22"/>
        </w:rPr>
      </w:pPr>
      <w:r w:rsidRPr="00120FA0">
        <w:rPr>
          <w:rFonts w:ascii="Times New Roman" w:hAnsi="Times New Roman" w:cs="Times New Roman"/>
          <w:b/>
          <w:sz w:val="22"/>
          <w:szCs w:val="22"/>
          <w:vertAlign w:val="superscript"/>
        </w:rPr>
        <w:t>2</w:t>
      </w:r>
      <w:r w:rsidRPr="00120FA0">
        <w:rPr>
          <w:rFonts w:ascii="Times New Roman" w:hAnsi="Times New Roman" w:cs="Times New Roman"/>
          <w:sz w:val="22"/>
          <w:szCs w:val="22"/>
        </w:rPr>
        <w:tab/>
        <w:t>Einaudi, Torino 2016.</w:t>
      </w:r>
    </w:p>
    <w:p w:rsidR="00582629" w:rsidRPr="00120FA0" w:rsidRDefault="00F43C53">
      <w:pPr>
        <w:pStyle w:val="Notaapidipagina0"/>
        <w:shd w:val="clear" w:color="auto" w:fill="auto"/>
        <w:tabs>
          <w:tab w:val="left" w:pos="142"/>
        </w:tabs>
        <w:ind w:left="20"/>
        <w:jc w:val="left"/>
        <w:rPr>
          <w:rFonts w:ascii="Times New Roman" w:hAnsi="Times New Roman" w:cs="Times New Roman"/>
          <w:sz w:val="22"/>
          <w:szCs w:val="22"/>
        </w:rPr>
      </w:pPr>
      <w:r w:rsidRPr="00120FA0">
        <w:rPr>
          <w:rFonts w:ascii="Times New Roman" w:hAnsi="Times New Roman" w:cs="Times New Roman"/>
          <w:b/>
          <w:sz w:val="22"/>
          <w:szCs w:val="22"/>
          <w:vertAlign w:val="superscript"/>
        </w:rPr>
        <w:t>3</w:t>
      </w:r>
      <w:r w:rsidRPr="00120FA0">
        <w:rPr>
          <w:rFonts w:ascii="Times New Roman" w:hAnsi="Times New Roman" w:cs="Times New Roman"/>
          <w:sz w:val="22"/>
          <w:szCs w:val="22"/>
        </w:rPr>
        <w:tab/>
      </w:r>
      <w:proofErr w:type="spellStart"/>
      <w:r w:rsidRPr="00120FA0">
        <w:rPr>
          <w:rStyle w:val="NotaapidipaginaCorsivo"/>
          <w:rFonts w:ascii="Times New Roman" w:hAnsi="Times New Roman" w:cs="Times New Roman"/>
          <w:sz w:val="22"/>
          <w:szCs w:val="22"/>
        </w:rPr>
        <w:t>Ibi</w:t>
      </w:r>
      <w:proofErr w:type="spellEnd"/>
      <w:r w:rsidRPr="00120FA0">
        <w:rPr>
          <w:rFonts w:ascii="Times New Roman" w:hAnsi="Times New Roman" w:cs="Times New Roman"/>
          <w:sz w:val="22"/>
          <w:szCs w:val="22"/>
        </w:rPr>
        <w:t>, pp. 46-47.</w:t>
      </w:r>
    </w:p>
    <w:p w:rsidR="00582629" w:rsidRPr="00120FA0" w:rsidRDefault="00F43C53">
      <w:pPr>
        <w:pStyle w:val="Notaapidipagina20"/>
        <w:shd w:val="clear" w:color="auto" w:fill="auto"/>
        <w:tabs>
          <w:tab w:val="left" w:pos="126"/>
        </w:tabs>
        <w:ind w:right="40"/>
        <w:rPr>
          <w:rStyle w:val="Notaapidipagina2Noncorsivo"/>
          <w:rFonts w:ascii="Times New Roman" w:hAnsi="Times New Roman" w:cs="Times New Roman"/>
          <w:sz w:val="22"/>
          <w:szCs w:val="22"/>
        </w:rPr>
      </w:pPr>
      <w:r w:rsidRPr="00120FA0">
        <w:rPr>
          <w:rFonts w:ascii="Times New Roman" w:hAnsi="Times New Roman" w:cs="Times New Roman"/>
          <w:b/>
          <w:i w:val="0"/>
          <w:sz w:val="22"/>
          <w:szCs w:val="22"/>
          <w:vertAlign w:val="superscript"/>
        </w:rPr>
        <w:t>4</w:t>
      </w:r>
      <w:r w:rsidRPr="00120FA0">
        <w:rPr>
          <w:rStyle w:val="Notaapidipagina2Noncorsivo"/>
          <w:rFonts w:ascii="Times New Roman" w:hAnsi="Times New Roman" w:cs="Times New Roman"/>
          <w:sz w:val="22"/>
          <w:szCs w:val="22"/>
        </w:rPr>
        <w:tab/>
        <w:t xml:space="preserve">E Stoppa, </w:t>
      </w:r>
      <w:r w:rsidRPr="00120FA0">
        <w:rPr>
          <w:rFonts w:ascii="Times New Roman" w:hAnsi="Times New Roman" w:cs="Times New Roman"/>
          <w:sz w:val="22"/>
          <w:szCs w:val="22"/>
        </w:rPr>
        <w:t>La restituzione. Perché si è rotto il patto tra le generazioni</w:t>
      </w:r>
      <w:r w:rsidRPr="00120FA0">
        <w:rPr>
          <w:rStyle w:val="Notaapidipagina2Noncorsivo"/>
          <w:rFonts w:ascii="Times New Roman" w:hAnsi="Times New Roman" w:cs="Times New Roman"/>
          <w:sz w:val="22"/>
          <w:szCs w:val="22"/>
        </w:rPr>
        <w:t>, Feltrinelli, Milano 2011, pp. 9-10.</w:t>
      </w:r>
    </w:p>
    <w:p w:rsidR="006627A4" w:rsidRPr="00120FA0" w:rsidRDefault="006627A4">
      <w:pPr>
        <w:pStyle w:val="Notaapidipagina20"/>
        <w:shd w:val="clear" w:color="auto" w:fill="auto"/>
        <w:tabs>
          <w:tab w:val="left" w:pos="126"/>
        </w:tabs>
        <w:ind w:right="40"/>
        <w:rPr>
          <w:rFonts w:ascii="Times New Roman" w:hAnsi="Times New Roman" w:cs="Times New Roman"/>
          <w:sz w:val="22"/>
          <w:szCs w:val="22"/>
        </w:rPr>
      </w:pPr>
      <w:r w:rsidRPr="00120FA0">
        <w:rPr>
          <w:rStyle w:val="Notaapidipagina2Noncorsivo"/>
          <w:rFonts w:ascii="Times New Roman" w:hAnsi="Times New Roman" w:cs="Times New Roman"/>
          <w:b/>
          <w:sz w:val="22"/>
          <w:szCs w:val="22"/>
          <w:vertAlign w:val="superscript"/>
        </w:rPr>
        <w:t>5</w:t>
      </w:r>
      <w:r w:rsidRPr="00120FA0">
        <w:rPr>
          <w:rStyle w:val="Notaapidipagina2Noncorsivo"/>
          <w:rFonts w:ascii="Times New Roman" w:hAnsi="Times New Roman" w:cs="Times New Roman"/>
          <w:sz w:val="22"/>
          <w:szCs w:val="22"/>
          <w:vertAlign w:val="superscript"/>
        </w:rPr>
        <w:t xml:space="preserve"> </w:t>
      </w:r>
      <w:r w:rsidRPr="00120FA0">
        <w:rPr>
          <w:rStyle w:val="Notaapidipagina2Noncorsivo"/>
          <w:rFonts w:ascii="Times New Roman" w:hAnsi="Times New Roman" w:cs="Times New Roman"/>
          <w:sz w:val="22"/>
          <w:szCs w:val="22"/>
        </w:rPr>
        <w:t xml:space="preserve">M. </w:t>
      </w:r>
      <w:proofErr w:type="spellStart"/>
      <w:r w:rsidRPr="00120FA0">
        <w:rPr>
          <w:rStyle w:val="Notaapidipagina2Noncorsivo"/>
          <w:rFonts w:ascii="Times New Roman" w:hAnsi="Times New Roman" w:cs="Times New Roman"/>
          <w:sz w:val="22"/>
          <w:szCs w:val="22"/>
        </w:rPr>
        <w:t>Gauchet</w:t>
      </w:r>
      <w:proofErr w:type="spellEnd"/>
      <w:r w:rsidRPr="00120FA0">
        <w:rPr>
          <w:rStyle w:val="Notaapidipagina2Noncorsivo"/>
          <w:rFonts w:ascii="Times New Roman" w:hAnsi="Times New Roman" w:cs="Times New Roman"/>
          <w:sz w:val="22"/>
          <w:szCs w:val="22"/>
        </w:rPr>
        <w:t xml:space="preserve">, </w:t>
      </w:r>
      <w:r w:rsidRPr="00120FA0">
        <w:rPr>
          <w:rFonts w:ascii="Times New Roman" w:hAnsi="Times New Roman" w:cs="Times New Roman"/>
          <w:sz w:val="22"/>
          <w:szCs w:val="22"/>
        </w:rPr>
        <w:t>Il figlio del desiderio. Una rivoluzione antropologica</w:t>
      </w:r>
      <w:r w:rsidRPr="00120FA0">
        <w:rPr>
          <w:rStyle w:val="Notaapidipagina2Noncorsivo"/>
          <w:rFonts w:ascii="Times New Roman" w:hAnsi="Times New Roman" w:cs="Times New Roman"/>
          <w:sz w:val="22"/>
          <w:szCs w:val="22"/>
        </w:rPr>
        <w:t>, Vita e Pensiero, Milano 2010, p. 44.</w:t>
      </w:r>
    </w:p>
    <w:p w:rsidR="00582629" w:rsidRPr="00120FA0" w:rsidRDefault="00F43C53">
      <w:pPr>
        <w:pStyle w:val="Notaapidipagina0"/>
        <w:shd w:val="clear" w:color="auto" w:fill="auto"/>
        <w:tabs>
          <w:tab w:val="left" w:pos="135"/>
        </w:tabs>
        <w:ind w:left="20"/>
        <w:jc w:val="left"/>
        <w:rPr>
          <w:rFonts w:ascii="Times New Roman" w:hAnsi="Times New Roman" w:cs="Times New Roman"/>
          <w:sz w:val="22"/>
          <w:szCs w:val="22"/>
        </w:rPr>
      </w:pPr>
      <w:r w:rsidRPr="00120FA0">
        <w:rPr>
          <w:rFonts w:ascii="Times New Roman" w:hAnsi="Times New Roman" w:cs="Times New Roman"/>
          <w:b/>
          <w:sz w:val="22"/>
          <w:szCs w:val="22"/>
          <w:vertAlign w:val="superscript"/>
        </w:rPr>
        <w:t>6</w:t>
      </w:r>
      <w:r w:rsidRPr="00120FA0">
        <w:rPr>
          <w:rFonts w:ascii="Times New Roman" w:hAnsi="Times New Roman" w:cs="Times New Roman"/>
          <w:sz w:val="22"/>
          <w:szCs w:val="22"/>
        </w:rPr>
        <w:tab/>
      </w:r>
      <w:proofErr w:type="spellStart"/>
      <w:r w:rsidRPr="00120FA0">
        <w:rPr>
          <w:rStyle w:val="NotaapidipaginaCorsivo"/>
          <w:rFonts w:ascii="Times New Roman" w:hAnsi="Times New Roman" w:cs="Times New Roman"/>
          <w:sz w:val="22"/>
          <w:szCs w:val="22"/>
        </w:rPr>
        <w:t>Ibi</w:t>
      </w:r>
      <w:proofErr w:type="spellEnd"/>
      <w:r w:rsidRPr="00120FA0">
        <w:rPr>
          <w:rFonts w:ascii="Times New Roman" w:hAnsi="Times New Roman" w:cs="Times New Roman"/>
          <w:sz w:val="22"/>
          <w:szCs w:val="22"/>
        </w:rPr>
        <w:t>, p. 43.</w:t>
      </w:r>
    </w:p>
    <w:p w:rsidR="00582629" w:rsidRPr="00120FA0" w:rsidRDefault="00F43C53">
      <w:pPr>
        <w:pStyle w:val="Notaapidipagina0"/>
        <w:shd w:val="clear" w:color="auto" w:fill="auto"/>
        <w:tabs>
          <w:tab w:val="left" w:pos="130"/>
        </w:tabs>
        <w:ind w:right="60"/>
        <w:rPr>
          <w:rFonts w:ascii="Times New Roman" w:hAnsi="Times New Roman" w:cs="Times New Roman"/>
          <w:sz w:val="22"/>
          <w:szCs w:val="22"/>
        </w:rPr>
      </w:pPr>
      <w:r w:rsidRPr="00120FA0">
        <w:rPr>
          <w:rFonts w:ascii="Times New Roman" w:hAnsi="Times New Roman" w:cs="Times New Roman"/>
          <w:b/>
          <w:sz w:val="22"/>
          <w:szCs w:val="22"/>
          <w:vertAlign w:val="superscript"/>
        </w:rPr>
        <w:t>7</w:t>
      </w:r>
      <w:r w:rsidRPr="00120FA0">
        <w:rPr>
          <w:rFonts w:ascii="Times New Roman" w:hAnsi="Times New Roman" w:cs="Times New Roman"/>
          <w:sz w:val="22"/>
          <w:szCs w:val="22"/>
        </w:rPr>
        <w:tab/>
        <w:t xml:space="preserve">Molto arricchente la lettura di M. D’Amato, </w:t>
      </w:r>
      <w:r w:rsidRPr="00120FA0">
        <w:rPr>
          <w:rStyle w:val="NotaapidipaginaCorsivo"/>
          <w:rFonts w:ascii="Times New Roman" w:hAnsi="Times New Roman" w:cs="Times New Roman"/>
          <w:sz w:val="22"/>
          <w:szCs w:val="22"/>
        </w:rPr>
        <w:t>Ci siamo persi i bambini. Perché l’infanzia scompare,</w:t>
      </w:r>
      <w:r w:rsidRPr="00120FA0">
        <w:rPr>
          <w:rFonts w:ascii="Times New Roman" w:hAnsi="Times New Roman" w:cs="Times New Roman"/>
          <w:sz w:val="22"/>
          <w:szCs w:val="22"/>
        </w:rPr>
        <w:t xml:space="preserve"> Laterza, </w:t>
      </w:r>
      <w:proofErr w:type="spellStart"/>
      <w:r w:rsidRPr="00120FA0">
        <w:rPr>
          <w:rFonts w:ascii="Times New Roman" w:hAnsi="Times New Roman" w:cs="Times New Roman"/>
          <w:sz w:val="22"/>
          <w:szCs w:val="22"/>
        </w:rPr>
        <w:t>Roma-Bari</w:t>
      </w:r>
      <w:proofErr w:type="spellEnd"/>
      <w:r w:rsidRPr="00120FA0">
        <w:rPr>
          <w:rFonts w:ascii="Times New Roman" w:hAnsi="Times New Roman" w:cs="Times New Roman"/>
          <w:sz w:val="22"/>
          <w:szCs w:val="22"/>
        </w:rPr>
        <w:t xml:space="preserve"> 2014.</w:t>
      </w:r>
    </w:p>
    <w:p w:rsidR="00582629" w:rsidRPr="00120FA0" w:rsidRDefault="00F43C53">
      <w:pPr>
        <w:pStyle w:val="Notaapidipagina20"/>
        <w:shd w:val="clear" w:color="auto" w:fill="auto"/>
        <w:tabs>
          <w:tab w:val="left" w:pos="122"/>
        </w:tabs>
        <w:ind w:right="60"/>
        <w:rPr>
          <w:rFonts w:ascii="Times New Roman" w:hAnsi="Times New Roman" w:cs="Times New Roman"/>
          <w:sz w:val="22"/>
          <w:szCs w:val="22"/>
        </w:rPr>
      </w:pPr>
      <w:r w:rsidRPr="00120FA0">
        <w:rPr>
          <w:rStyle w:val="Notaapidipagina2Noncorsivo"/>
          <w:rFonts w:ascii="Times New Roman" w:hAnsi="Times New Roman" w:cs="Times New Roman"/>
          <w:b/>
          <w:sz w:val="22"/>
          <w:szCs w:val="22"/>
          <w:vertAlign w:val="superscript"/>
        </w:rPr>
        <w:t>8</w:t>
      </w:r>
      <w:r w:rsidRPr="00120FA0">
        <w:rPr>
          <w:rStyle w:val="Notaapidipagina2Noncorsivo"/>
          <w:rFonts w:ascii="Times New Roman" w:hAnsi="Times New Roman" w:cs="Times New Roman"/>
          <w:sz w:val="22"/>
          <w:szCs w:val="22"/>
        </w:rPr>
        <w:tab/>
        <w:t xml:space="preserve">Cfr. C. </w:t>
      </w:r>
      <w:proofErr w:type="spellStart"/>
      <w:r w:rsidRPr="00120FA0">
        <w:rPr>
          <w:rStyle w:val="Notaapidipagina2Noncorsivo"/>
          <w:rFonts w:ascii="Times New Roman" w:hAnsi="Times New Roman" w:cs="Times New Roman"/>
          <w:sz w:val="22"/>
          <w:szCs w:val="22"/>
        </w:rPr>
        <w:t>Voltattorni</w:t>
      </w:r>
      <w:proofErr w:type="spellEnd"/>
      <w:r w:rsidRPr="00120FA0">
        <w:rPr>
          <w:rStyle w:val="Notaapidipagina2Noncorsivo"/>
          <w:rFonts w:ascii="Times New Roman" w:hAnsi="Times New Roman" w:cs="Times New Roman"/>
          <w:sz w:val="22"/>
          <w:szCs w:val="22"/>
        </w:rPr>
        <w:t xml:space="preserve">, </w:t>
      </w:r>
      <w:r w:rsidRPr="00120FA0">
        <w:rPr>
          <w:rFonts w:ascii="Times New Roman" w:hAnsi="Times New Roman" w:cs="Times New Roman"/>
          <w:sz w:val="22"/>
          <w:szCs w:val="22"/>
        </w:rPr>
        <w:t>I genitori “spazzaneve”, spianano la strada ai figli ma li danneggiano</w:t>
      </w:r>
      <w:r w:rsidRPr="00120FA0">
        <w:rPr>
          <w:rStyle w:val="Notaapidipagina2Noncorsivo"/>
          <w:rFonts w:ascii="Times New Roman" w:hAnsi="Times New Roman" w:cs="Times New Roman"/>
          <w:sz w:val="22"/>
          <w:szCs w:val="22"/>
        </w:rPr>
        <w:t>, «Il Corriere della Sera», 30 novembre 2014.</w:t>
      </w:r>
    </w:p>
    <w:p w:rsidR="00582629" w:rsidRPr="00120FA0" w:rsidRDefault="00F43C53">
      <w:pPr>
        <w:pStyle w:val="Notaapidipagina20"/>
        <w:shd w:val="clear" w:color="auto" w:fill="auto"/>
        <w:tabs>
          <w:tab w:val="left" w:pos="126"/>
        </w:tabs>
        <w:ind w:right="60"/>
        <w:rPr>
          <w:rFonts w:ascii="Times New Roman" w:hAnsi="Times New Roman" w:cs="Times New Roman"/>
          <w:sz w:val="22"/>
          <w:szCs w:val="22"/>
        </w:rPr>
      </w:pPr>
      <w:r w:rsidRPr="00120FA0">
        <w:rPr>
          <w:rStyle w:val="Notaapidipagina2Noncorsivo"/>
          <w:rFonts w:ascii="Times New Roman" w:hAnsi="Times New Roman" w:cs="Times New Roman"/>
          <w:b/>
          <w:sz w:val="22"/>
          <w:szCs w:val="22"/>
          <w:vertAlign w:val="superscript"/>
        </w:rPr>
        <w:t>9</w:t>
      </w:r>
      <w:r w:rsidRPr="00120FA0">
        <w:rPr>
          <w:rStyle w:val="Notaapidipagina2Noncorsivo"/>
          <w:rFonts w:ascii="Times New Roman" w:hAnsi="Times New Roman" w:cs="Times New Roman"/>
          <w:sz w:val="22"/>
          <w:szCs w:val="22"/>
        </w:rPr>
        <w:tab/>
        <w:t xml:space="preserve">F. </w:t>
      </w:r>
      <w:proofErr w:type="spellStart"/>
      <w:r w:rsidRPr="00120FA0">
        <w:rPr>
          <w:rStyle w:val="Notaapidipagina2Noncorsivo"/>
          <w:rFonts w:ascii="Times New Roman" w:hAnsi="Times New Roman" w:cs="Times New Roman"/>
          <w:sz w:val="22"/>
          <w:szCs w:val="22"/>
        </w:rPr>
        <w:t>Tonioni</w:t>
      </w:r>
      <w:proofErr w:type="spellEnd"/>
      <w:r w:rsidRPr="00120FA0">
        <w:rPr>
          <w:rStyle w:val="Notaapidipagina2Noncorsivo"/>
          <w:rFonts w:ascii="Times New Roman" w:hAnsi="Times New Roman" w:cs="Times New Roman"/>
          <w:sz w:val="22"/>
          <w:szCs w:val="22"/>
        </w:rPr>
        <w:t xml:space="preserve">, </w:t>
      </w:r>
      <w:r w:rsidRPr="00120FA0">
        <w:rPr>
          <w:rFonts w:ascii="Times New Roman" w:hAnsi="Times New Roman" w:cs="Times New Roman"/>
          <w:sz w:val="22"/>
          <w:szCs w:val="22"/>
        </w:rPr>
        <w:t>Gli adolescenti, l’alcol</w:t>
      </w:r>
      <w:r w:rsidRPr="00120FA0">
        <w:rPr>
          <w:rStyle w:val="Notaapidipagina2Noncorsivo"/>
          <w:rFonts w:ascii="Times New Roman" w:hAnsi="Times New Roman" w:cs="Times New Roman"/>
          <w:sz w:val="22"/>
          <w:szCs w:val="22"/>
        </w:rPr>
        <w:t xml:space="preserve">' </w:t>
      </w:r>
      <w:r w:rsidRPr="00120FA0">
        <w:rPr>
          <w:rFonts w:ascii="Times New Roman" w:hAnsi="Times New Roman" w:cs="Times New Roman"/>
          <w:sz w:val="22"/>
          <w:szCs w:val="22"/>
        </w:rPr>
        <w:t>le droghe. Come evitare ai nostri figli di cadere nella dipendenza</w:t>
      </w:r>
      <w:r w:rsidRPr="00120FA0">
        <w:rPr>
          <w:rStyle w:val="Notaapidipagina2Noncorsivo"/>
          <w:rFonts w:ascii="Times New Roman" w:hAnsi="Times New Roman" w:cs="Times New Roman"/>
          <w:sz w:val="22"/>
          <w:szCs w:val="22"/>
        </w:rPr>
        <w:t>, Mondadori, Milano 2015, p. 20.</w:t>
      </w:r>
    </w:p>
    <w:sectPr w:rsidR="00582629" w:rsidRPr="00120FA0" w:rsidSect="00584670">
      <w:type w:val="continuous"/>
      <w:pgSz w:w="11909" w:h="16838"/>
      <w:pgMar w:top="2000" w:right="1418" w:bottom="5578" w:left="141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936" w:rsidRDefault="00517936" w:rsidP="00582629">
      <w:r>
        <w:separator/>
      </w:r>
    </w:p>
  </w:endnote>
  <w:endnote w:type="continuationSeparator" w:id="0">
    <w:p w:rsidR="00517936" w:rsidRDefault="00517936" w:rsidP="00582629">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629" w:rsidRDefault="00692141">
    <w:pPr>
      <w:rPr>
        <w:sz w:val="2"/>
        <w:szCs w:val="2"/>
      </w:rPr>
    </w:pPr>
    <w:r w:rsidRPr="00692141">
      <w:pict>
        <v:shapetype id="_x0000_t202" coordsize="21600,21600" o:spt="202" path="m,l,21600r21600,l21600,xe">
          <v:stroke joinstyle="miter"/>
          <v:path gradientshapeok="t" o:connecttype="rect"/>
        </v:shapetype>
        <v:shape id="_x0000_s1028" type="#_x0000_t202" style="position:absolute;margin-left:289.4pt;margin-top:765.3pt;width:12.8pt;height:9.35pt;z-index:-188744062;mso-wrap-style:none;mso-wrap-distance-left:5pt;mso-wrap-distance-right:5pt;mso-position-horizontal-relative:page;mso-position-vertical-relative:page" wrapcoords="0 0" filled="f" stroked="f">
          <v:textbox style="mso-fit-shape-to-text:t" inset="0,0,0,0">
            <w:txbxContent>
              <w:p w:rsidR="00582629" w:rsidRDefault="00692141">
                <w:pPr>
                  <w:pStyle w:val="Intestazioneopidipagina0"/>
                  <w:shd w:val="clear" w:color="auto" w:fill="auto"/>
                  <w:spacing w:line="240" w:lineRule="auto"/>
                </w:pPr>
                <w:fldSimple w:instr=" PAGE \* MERGEFORMAT ">
                  <w:r w:rsidR="005B28C4" w:rsidRPr="005B28C4">
                    <w:rPr>
                      <w:rStyle w:val="Intestazioneopidipagina125pt"/>
                      <w:noProof/>
                    </w:rPr>
                    <w:t>70</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629" w:rsidRDefault="00692141">
    <w:pPr>
      <w:rPr>
        <w:sz w:val="2"/>
        <w:szCs w:val="2"/>
      </w:rPr>
    </w:pPr>
    <w:r w:rsidRPr="00692141">
      <w:pict>
        <v:shapetype id="_x0000_t202" coordsize="21600,21600" o:spt="202" path="m,l,21600r21600,l21600,xe">
          <v:stroke joinstyle="miter"/>
          <v:path gradientshapeok="t" o:connecttype="rect"/>
        </v:shapetype>
        <v:shape id="_x0000_s1050" type="#_x0000_t202" style="position:absolute;margin-left:303.55pt;margin-top:745.5pt;width:12.6pt;height:9.7pt;z-index:-188744041;mso-wrap-style:none;mso-wrap-distance-left:5pt;mso-wrap-distance-right:5pt;mso-position-horizontal-relative:page;mso-position-vertical-relative:page" wrapcoords="0 0" filled="f" stroked="f">
          <v:textbox style="mso-next-textbox:#_x0000_s1050;mso-fit-shape-to-text:t" inset="0,0,0,0">
            <w:txbxContent>
              <w:p w:rsidR="00582629" w:rsidRDefault="00692141">
                <w:pPr>
                  <w:pStyle w:val="Intestazioneopidipagina0"/>
                  <w:shd w:val="clear" w:color="auto" w:fill="auto"/>
                  <w:spacing w:line="240" w:lineRule="auto"/>
                </w:pPr>
                <w:fldSimple w:instr=" PAGE \* MERGEFORMAT ">
                  <w:r w:rsidR="005B28C4" w:rsidRPr="005B28C4">
                    <w:rPr>
                      <w:rStyle w:val="Intestazioneopidipagina125pt"/>
                      <w:noProof/>
                    </w:rPr>
                    <w:t>75</w:t>
                  </w:r>
                </w:fldSimple>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629" w:rsidRDefault="00692141">
    <w:pPr>
      <w:rPr>
        <w:sz w:val="2"/>
        <w:szCs w:val="2"/>
      </w:rPr>
    </w:pPr>
    <w:r w:rsidRPr="00692141">
      <w:pict>
        <v:shapetype id="_x0000_t202" coordsize="21600,21600" o:spt="202" path="m,l,21600r21600,l21600,xe">
          <v:stroke joinstyle="miter"/>
          <v:path gradientshapeok="t" o:connecttype="rect"/>
        </v:shapetype>
        <v:shape id="_x0000_s1052" type="#_x0000_t202" style="position:absolute;margin-left:289.25pt;margin-top:765.45pt;width:12.25pt;height:9.35pt;z-index:-188744039;mso-wrap-style:none;mso-wrap-distance-left:5pt;mso-wrap-distance-right:5pt;mso-position-horizontal-relative:page;mso-position-vertical-relative:page" wrapcoords="0 0" filled="f" stroked="f">
          <v:textbox style="mso-next-textbox:#_x0000_s1052;mso-fit-shape-to-text:t" inset="0,0,0,0">
            <w:txbxContent>
              <w:p w:rsidR="00582629" w:rsidRDefault="00692141">
                <w:pPr>
                  <w:pStyle w:val="Intestazioneopidipagina0"/>
                  <w:shd w:val="clear" w:color="auto" w:fill="auto"/>
                  <w:spacing w:line="240" w:lineRule="auto"/>
                </w:pPr>
                <w:fldSimple w:instr=" PAGE \* MERGEFORMAT ">
                  <w:r w:rsidR="005B28C4" w:rsidRPr="005B28C4">
                    <w:rPr>
                      <w:rStyle w:val="Intestazioneopidipagina125pt"/>
                      <w:noProof/>
                    </w:rPr>
                    <w:t>74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629" w:rsidRDefault="00692141">
    <w:pPr>
      <w:rPr>
        <w:sz w:val="2"/>
        <w:szCs w:val="2"/>
      </w:rPr>
    </w:pPr>
    <w:r w:rsidRPr="00692141">
      <w:pict>
        <v:shapetype id="_x0000_t202" coordsize="21600,21600" o:spt="202" path="m,l,21600r21600,l21600,xe">
          <v:stroke joinstyle="miter"/>
          <v:path gradientshapeok="t" o:connecttype="rect"/>
        </v:shapetype>
        <v:shape id="_x0000_s1029" type="#_x0000_t202" style="position:absolute;margin-left:289.4pt;margin-top:765.3pt;width:12.8pt;height:9.35pt;z-index:-188744061;mso-wrap-style:none;mso-wrap-distance-left:5pt;mso-wrap-distance-right:5pt;mso-position-horizontal-relative:page;mso-position-vertical-relative:page" wrapcoords="0 0" filled="f" stroked="f">
          <v:textbox style="mso-fit-shape-to-text:t" inset="0,0,0,0">
            <w:txbxContent>
              <w:p w:rsidR="00582629" w:rsidRDefault="00692141">
                <w:pPr>
                  <w:pStyle w:val="Intestazioneopidipagina0"/>
                  <w:shd w:val="clear" w:color="auto" w:fill="auto"/>
                  <w:spacing w:line="240" w:lineRule="auto"/>
                </w:pPr>
                <w:fldSimple w:instr=" PAGE \* MERGEFORMAT ">
                  <w:r w:rsidR="006B7036" w:rsidRPr="006B7036">
                    <w:rPr>
                      <w:rStyle w:val="Intestazioneopidipagina125pt"/>
                      <w:noProof/>
                    </w:rPr>
                    <w:t>71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CBD" w:rsidRDefault="00692141">
    <w:pPr>
      <w:pStyle w:val="Pidipagina"/>
    </w:pPr>
    <w:r>
      <w:pict>
        <v:shapetype id="_x0000_t202" coordsize="21600,21600" o:spt="202" path="m,l,21600r21600,l21600,xe">
          <v:stroke joinstyle="miter"/>
          <v:path gradientshapeok="t" o:connecttype="rect"/>
        </v:shapetype>
        <v:shape id="_x0000_s1031" type="#_x0000_t202" style="position:absolute;margin-left:283.9pt;margin-top:748.1pt;width:12.25pt;height:9.7pt;z-index:-188744059;mso-wrap-style:none;mso-wrap-distance-left:5pt;mso-wrap-distance-right:5pt;mso-position-horizontal-relative:page;mso-position-vertical-relative:page" wrapcoords="0 0" filled="f" stroked="f">
          <v:textbox style="mso-next-textbox:#_x0000_s1031;mso-fit-shape-to-text:t" inset="0,0,0,0">
            <w:txbxContent>
              <w:p w:rsidR="00582629" w:rsidRDefault="00692141">
                <w:pPr>
                  <w:pStyle w:val="Intestazioneopidipagina0"/>
                  <w:shd w:val="clear" w:color="auto" w:fill="auto"/>
                  <w:spacing w:line="240" w:lineRule="auto"/>
                </w:pPr>
                <w:fldSimple w:instr=" PAGE \* MERGEFORMAT ">
                  <w:r w:rsidR="005B28C4" w:rsidRPr="005B28C4">
                    <w:rPr>
                      <w:rStyle w:val="Intestazioneopidipagina125pt"/>
                      <w:noProof/>
                    </w:rPr>
                    <w:t>69</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629" w:rsidRDefault="00692141">
    <w:pPr>
      <w:rPr>
        <w:sz w:val="2"/>
        <w:szCs w:val="2"/>
      </w:rPr>
    </w:pPr>
    <w:r w:rsidRPr="00692141">
      <w:pict>
        <v:shapetype id="_x0000_t202" coordsize="21600,21600" o:spt="202" path="m,l,21600r21600,l21600,xe">
          <v:stroke joinstyle="miter"/>
          <v:path gradientshapeok="t" o:connecttype="rect"/>
        </v:shapetype>
        <v:shape id="_x0000_s1034" type="#_x0000_t202" style="position:absolute;margin-left:288.7pt;margin-top:765pt;width:10.1pt;height:9.35pt;z-index:-188744056;mso-wrap-style:none;mso-wrap-distance-left:5pt;mso-wrap-distance-right:5pt;mso-position-horizontal-relative:page;mso-position-vertical-relative:page" wrapcoords="0 0" filled="f" stroked="f">
          <v:textbox style="mso-next-textbox:#_x0000_s1034;mso-fit-shape-to-text:t" inset="0,0,0,0">
            <w:txbxContent>
              <w:p w:rsidR="00582629" w:rsidRDefault="00F43C53">
                <w:pPr>
                  <w:pStyle w:val="Intestazioneopidipagina0"/>
                  <w:shd w:val="clear" w:color="auto" w:fill="auto"/>
                  <w:spacing w:line="240" w:lineRule="auto"/>
                </w:pPr>
                <w:r>
                  <w:rPr>
                    <w:rStyle w:val="Intestazioneopidipagina125pt"/>
                  </w:rPr>
                  <w:t>7</w:t>
                </w:r>
                <w:r w:rsidR="0062764A">
                  <w:rPr>
                    <w:rStyle w:val="Intestazioneopidipagina125pt"/>
                  </w:rPr>
                  <w:t>1</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629" w:rsidRDefault="00692141">
    <w:pPr>
      <w:rPr>
        <w:sz w:val="2"/>
        <w:szCs w:val="2"/>
      </w:rPr>
    </w:pPr>
    <w:r w:rsidRPr="00692141">
      <w:pict>
        <v:shapetype id="_x0000_t202" coordsize="21600,21600" o:spt="202" path="m,l,21600r21600,l21600,xe">
          <v:stroke joinstyle="miter"/>
          <v:path gradientshapeok="t" o:connecttype="rect"/>
        </v:shapetype>
        <v:shape id="_x0000_s1035" type="#_x0000_t202" style="position:absolute;margin-left:288.7pt;margin-top:765pt;width:10.1pt;height:9.35pt;z-index:-188744055;mso-wrap-style:none;mso-wrap-distance-left:5pt;mso-wrap-distance-right:5pt;mso-position-horizontal-relative:page;mso-position-vertical-relative:page" wrapcoords="0 0" filled="f" stroked="f">
          <v:textbox style="mso-next-textbox:#_x0000_s1035;mso-fit-shape-to-text:t" inset="0,0,0,0">
            <w:txbxContent>
              <w:p w:rsidR="00582629" w:rsidRDefault="00F43C53">
                <w:pPr>
                  <w:pStyle w:val="Intestazioneopidipagina0"/>
                  <w:shd w:val="clear" w:color="auto" w:fill="auto"/>
                  <w:spacing w:line="240" w:lineRule="auto"/>
                </w:pPr>
                <w:r>
                  <w:rPr>
                    <w:rStyle w:val="Intestazioneopidipagina125pt"/>
                  </w:rPr>
                  <w:t>7</w:t>
                </w:r>
                <w:r w:rsidR="009F5CBD">
                  <w:rPr>
                    <w:rStyle w:val="Intestazioneopidipagina125pt"/>
                  </w:rPr>
                  <w:t>2</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629" w:rsidRDefault="00582629"/>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629" w:rsidRDefault="00692141">
    <w:pPr>
      <w:rPr>
        <w:sz w:val="2"/>
        <w:szCs w:val="2"/>
      </w:rPr>
    </w:pPr>
    <w:r w:rsidRPr="00692141">
      <w:pict>
        <v:shapetype id="_x0000_t202" coordsize="21600,21600" o:spt="202" path="m,l,21600r21600,l21600,xe">
          <v:stroke joinstyle="miter"/>
          <v:path gradientshapeok="t" o:connecttype="rect"/>
        </v:shapetype>
        <v:shape id="_x0000_s1038" type="#_x0000_t202" style="position:absolute;margin-left:289.85pt;margin-top:765.3pt;width:12.4pt;height:9.7pt;z-index:-188744052;mso-wrap-style:none;mso-wrap-distance-left:5pt;mso-wrap-distance-right:5pt;mso-position-horizontal-relative:page;mso-position-vertical-relative:page" wrapcoords="0 0" filled="f" stroked="f">
          <v:textbox style="mso-next-textbox:#_x0000_s1038;mso-fit-shape-to-text:t" inset="0,0,0,0">
            <w:txbxContent>
              <w:p w:rsidR="00582629" w:rsidRDefault="00692141">
                <w:pPr>
                  <w:pStyle w:val="Intestazioneopidipagina0"/>
                  <w:shd w:val="clear" w:color="auto" w:fill="auto"/>
                  <w:spacing w:line="240" w:lineRule="auto"/>
                </w:pPr>
                <w:fldSimple w:instr=" PAGE \* MERGEFORMAT ">
                  <w:r w:rsidR="006B7036" w:rsidRPr="006B7036">
                    <w:rPr>
                      <w:rStyle w:val="Intestazioneopidipagina125pt"/>
                      <w:noProof/>
                    </w:rPr>
                    <w:t>72</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629" w:rsidRDefault="00692141">
    <w:pPr>
      <w:rPr>
        <w:sz w:val="2"/>
        <w:szCs w:val="2"/>
      </w:rPr>
    </w:pPr>
    <w:r w:rsidRPr="00692141">
      <w:pict>
        <v:shapetype id="_x0000_t202" coordsize="21600,21600" o:spt="202" path="m,l,21600r21600,l21600,xe">
          <v:stroke joinstyle="miter"/>
          <v:path gradientshapeok="t" o:connecttype="rect"/>
        </v:shapetype>
        <v:shape id="_x0000_s1039" type="#_x0000_t202" style="position:absolute;margin-left:290.35pt;margin-top:765.1pt;width:11.9pt;height:9.35pt;z-index:-188744051;mso-wrap-style:none;mso-wrap-distance-left:5pt;mso-wrap-distance-right:5pt;mso-position-horizontal-relative:page;mso-position-vertical-relative:page" wrapcoords="0 0" filled="f" stroked="f">
          <v:textbox style="mso-next-textbox:#_x0000_s1039;mso-fit-shape-to-text:t" inset="0,0,0,0">
            <w:txbxContent>
              <w:p w:rsidR="00582629" w:rsidRDefault="00692141">
                <w:pPr>
                  <w:pStyle w:val="Intestazioneopidipagina0"/>
                  <w:shd w:val="clear" w:color="auto" w:fill="auto"/>
                  <w:spacing w:line="240" w:lineRule="auto"/>
                </w:pPr>
                <w:fldSimple w:instr=" PAGE \* MERGEFORMAT ">
                  <w:r w:rsidR="005B28C4" w:rsidRPr="005B28C4">
                    <w:rPr>
                      <w:rStyle w:val="Intestazioneopidipagina125pt"/>
                      <w:noProof/>
                    </w:rPr>
                    <w:t>73</w:t>
                  </w:r>
                </w:fldSimple>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629" w:rsidRDefault="00692141">
    <w:pPr>
      <w:rPr>
        <w:sz w:val="2"/>
        <w:szCs w:val="2"/>
      </w:rPr>
    </w:pPr>
    <w:r w:rsidRPr="00692141">
      <w:pict>
        <v:shapetype id="_x0000_t202" coordsize="21600,21600" o:spt="202" path="m,l,21600r21600,l21600,xe">
          <v:stroke joinstyle="miter"/>
          <v:path gradientshapeok="t" o:connecttype="rect"/>
        </v:shapetype>
        <v:shape id="_x0000_s1049" type="#_x0000_t202" style="position:absolute;margin-left:288.9pt;margin-top:765.1pt;width:12.6pt;height:9.7pt;z-index:-188744042;mso-wrap-style:none;mso-wrap-distance-left:5pt;mso-wrap-distance-right:5pt;mso-position-horizontal-relative:page;mso-position-vertical-relative:page" wrapcoords="0 0" filled="f" stroked="f">
          <v:textbox style="mso-next-textbox:#_x0000_s1049;mso-fit-shape-to-text:t" inset="0,0,0,0">
            <w:txbxContent>
              <w:p w:rsidR="00582629" w:rsidRDefault="00692141">
                <w:pPr>
                  <w:pStyle w:val="Intestazioneopidipagina0"/>
                  <w:shd w:val="clear" w:color="auto" w:fill="auto"/>
                  <w:spacing w:line="240" w:lineRule="auto"/>
                </w:pPr>
                <w:fldSimple w:instr=" PAGE \* MERGEFORMAT ">
                  <w:r w:rsidR="005B28C4" w:rsidRPr="005B28C4">
                    <w:rPr>
                      <w:rStyle w:val="Intestazioneopidipagina125pt"/>
                      <w:noProof/>
                    </w:rPr>
                    <w:t>76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936" w:rsidRDefault="00517936">
      <w:r>
        <w:separator/>
      </w:r>
    </w:p>
  </w:footnote>
  <w:footnote w:type="continuationSeparator" w:id="0">
    <w:p w:rsidR="00517936" w:rsidRDefault="005179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629" w:rsidRDefault="00692141">
    <w:pPr>
      <w:rPr>
        <w:sz w:val="2"/>
        <w:szCs w:val="2"/>
      </w:rPr>
    </w:pPr>
    <w:r w:rsidRPr="00692141">
      <w:pict>
        <v:shapetype id="_x0000_t202" coordsize="21600,21600" o:spt="202" path="m,l,21600r21600,l21600,xe">
          <v:stroke joinstyle="miter"/>
          <v:path gradientshapeok="t" o:connecttype="rect"/>
        </v:shapetype>
        <v:shape id="_x0000_s1026" type="#_x0000_t202" style="position:absolute;margin-left:99.85pt;margin-top:67.25pt;width:101pt;height:6.85pt;z-index:-188744064;mso-wrap-style:none;mso-wrap-distance-left:5pt;mso-wrap-distance-right:5pt;mso-position-horizontal-relative:page;mso-position-vertical-relative:page" wrapcoords="0 0" filled="f" stroked="f">
          <v:textbox style="mso-fit-shape-to-text:t" inset="0,0,0,0">
            <w:txbxContent>
              <w:p w:rsidR="00582629" w:rsidRDefault="0062764A">
                <w:pPr>
                  <w:pStyle w:val="Intestazioneopidipagina0"/>
                  <w:shd w:val="clear" w:color="auto" w:fill="auto"/>
                  <w:spacing w:line="240" w:lineRule="auto"/>
                </w:pPr>
                <w:r>
                  <w:rPr>
                    <w:rStyle w:val="Intestazioneopidipagina7pt"/>
                  </w:rPr>
                  <w:t>L</w:t>
                </w:r>
                <w:r w:rsidR="00F43C53">
                  <w:rPr>
                    <w:rStyle w:val="Intestazioneopidipagina7pt"/>
                  </w:rPr>
                  <w:t xml:space="preserve">a </w:t>
                </w:r>
                <w:r w:rsidR="00F43C53">
                  <w:rPr>
                    <w:rStyle w:val="Intestazioneopidipagina7pt"/>
                    <w:lang w:val="it-IT"/>
                  </w:rPr>
                  <w:t xml:space="preserve">Rivista </w:t>
                </w:r>
                <w:r>
                  <w:rPr>
                    <w:rStyle w:val="Intestazioneopidipagina7pt"/>
                    <w:lang w:val="it-IT"/>
                  </w:rPr>
                  <w:t>del Clero</w:t>
                </w:r>
                <w:r w:rsidR="00F43C53">
                  <w:rPr>
                    <w:rStyle w:val="Intestazioneopidipagina7pt"/>
                  </w:rPr>
                  <w:t xml:space="preserve"> </w:t>
                </w:r>
                <w:r w:rsidR="00F43C53">
                  <w:rPr>
                    <w:rStyle w:val="Intestazioneopidipagina7pt"/>
                    <w:lang w:val="it-IT"/>
                  </w:rPr>
                  <w:t>Italiano</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629" w:rsidRDefault="00692141">
    <w:pPr>
      <w:rPr>
        <w:sz w:val="2"/>
        <w:szCs w:val="2"/>
      </w:rPr>
    </w:pPr>
    <w:r w:rsidRPr="00692141">
      <w:pict>
        <v:shapetype id="_x0000_t202" coordsize="21600,21600" o:spt="202" path="m,l,21600r21600,l21600,xe">
          <v:stroke joinstyle="miter"/>
          <v:path gradientshapeok="t" o:connecttype="rect"/>
        </v:shapetype>
        <v:shape id="_x0000_s1051" type="#_x0000_t202" style="position:absolute;margin-left:100.4pt;margin-top:67.05pt;width:100.25pt;height:7.2pt;z-index:-188744040;mso-wrap-style:none;mso-wrap-distance-left:5pt;mso-wrap-distance-right:5pt;mso-position-horizontal-relative:page;mso-position-vertical-relative:page" wrapcoords="0 0" filled="f" stroked="f">
          <v:textbox style="mso-next-textbox:#_x0000_s1051;mso-fit-shape-to-text:t" inset="0,0,0,0">
            <w:txbxContent>
              <w:p w:rsidR="00582629" w:rsidRDefault="009F5CBD">
                <w:pPr>
                  <w:pStyle w:val="Intestazioneopidipagina0"/>
                  <w:shd w:val="clear" w:color="auto" w:fill="auto"/>
                  <w:spacing w:line="240" w:lineRule="auto"/>
                </w:pPr>
                <w:r>
                  <w:rPr>
                    <w:rStyle w:val="Intestazioneopidipagina1"/>
                  </w:rPr>
                  <w:t>La Rivista del</w:t>
                </w:r>
                <w:r w:rsidR="00F43C53">
                  <w:rPr>
                    <w:rStyle w:val="Intestazioneopidipagina1"/>
                  </w:rPr>
                  <w:t xml:space="preserve"> Clero italiano</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629" w:rsidRDefault="00692141">
    <w:pPr>
      <w:rPr>
        <w:sz w:val="2"/>
        <w:szCs w:val="2"/>
      </w:rPr>
    </w:pPr>
    <w:r w:rsidRPr="00692141">
      <w:pict>
        <v:shapetype id="_x0000_t202" coordsize="21600,21600" o:spt="202" path="m,l,21600r21600,l21600,xe">
          <v:stroke joinstyle="miter"/>
          <v:path gradientshapeok="t" o:connecttype="rect"/>
        </v:shapetype>
        <v:shape id="_x0000_s1027" type="#_x0000_t202" style="position:absolute;margin-left:99.85pt;margin-top:67.25pt;width:101pt;height:6.85pt;z-index:-188744063;mso-wrap-style:none;mso-wrap-distance-left:5pt;mso-wrap-distance-right:5pt;mso-position-horizontal-relative:page;mso-position-vertical-relative:page" wrapcoords="0 0" filled="f" stroked="f">
          <v:textbox style="mso-fit-shape-to-text:t" inset="0,0,0,0">
            <w:txbxContent>
              <w:p w:rsidR="00582629" w:rsidRDefault="00F43C53">
                <w:pPr>
                  <w:pStyle w:val="Intestazioneopidipagina0"/>
                  <w:shd w:val="clear" w:color="auto" w:fill="auto"/>
                  <w:spacing w:line="240" w:lineRule="auto"/>
                </w:pPr>
                <w:r>
                  <w:rPr>
                    <w:rStyle w:val="Intestazioneopidipagina7pt"/>
                  </w:rPr>
                  <w:t xml:space="preserve">i ,a </w:t>
                </w:r>
                <w:r>
                  <w:rPr>
                    <w:rStyle w:val="Intestazioneopidipagina7pt"/>
                    <w:lang w:val="it-IT"/>
                  </w:rPr>
                  <w:t xml:space="preserve">Rivista </w:t>
                </w:r>
                <w:r>
                  <w:rPr>
                    <w:rStyle w:val="Intestazioneopidipagina7pt"/>
                  </w:rPr>
                  <w:t xml:space="preserve">rU'i filero </w:t>
                </w:r>
                <w:r>
                  <w:rPr>
                    <w:rStyle w:val="Intestazioneopidipagina7pt"/>
                    <w:lang w:val="it-IT"/>
                  </w:rPr>
                  <w:t>Italiano</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629" w:rsidRDefault="00692141">
    <w:pPr>
      <w:rPr>
        <w:sz w:val="2"/>
        <w:szCs w:val="2"/>
      </w:rPr>
    </w:pPr>
    <w:r w:rsidRPr="00692141">
      <w:pict>
        <v:shapetype id="_x0000_t202" coordsize="21600,21600" o:spt="202" path="m,l,21600r21600,l21600,xe">
          <v:stroke joinstyle="miter"/>
          <v:path gradientshapeok="t" o:connecttype="rect"/>
        </v:shapetype>
        <v:shape id="_x0000_s1032" type="#_x0000_t202" style="position:absolute;margin-left:448.2pt;margin-top:67.5pt;width:53.65pt;height:10.1pt;z-index:-188744058;mso-wrap-style:none;mso-wrap-distance-left:5pt;mso-wrap-distance-right:5pt;mso-position-horizontal-relative:page;mso-position-vertical-relative:page" wrapcoords="0 0" filled="f" stroked="f">
          <v:textbox style="mso-fit-shape-to-text:t" inset="0,0,0,0">
            <w:txbxContent>
              <w:p w:rsidR="00582629" w:rsidRDefault="00F43C53">
                <w:pPr>
                  <w:pStyle w:val="Intestazioneopidipagina0"/>
                  <w:shd w:val="clear" w:color="auto" w:fill="auto"/>
                  <w:spacing w:line="240" w:lineRule="auto"/>
                </w:pPr>
                <w:r>
                  <w:rPr>
                    <w:rStyle w:val="IntestazioneopidipaginaSegoeUI65pt"/>
                  </w:rPr>
                  <w:t>1 Gennaio 2017</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629" w:rsidRDefault="00692141">
    <w:pPr>
      <w:rPr>
        <w:sz w:val="2"/>
        <w:szCs w:val="2"/>
      </w:rPr>
    </w:pPr>
    <w:r w:rsidRPr="00692141">
      <w:pict>
        <v:shapetype id="_x0000_t202" coordsize="21600,21600" o:spt="202" path="m,l,21600r21600,l21600,xe">
          <v:stroke joinstyle="miter"/>
          <v:path gradientshapeok="t" o:connecttype="rect"/>
        </v:shapetype>
        <v:shape id="_x0000_s1033" type="#_x0000_t202" style="position:absolute;margin-left:448.2pt;margin-top:67.5pt;width:53.65pt;height:10.1pt;z-index:-188744057;mso-wrap-style:none;mso-wrap-distance-left:5pt;mso-wrap-distance-right:5pt;mso-position-horizontal-relative:page;mso-position-vertical-relative:page" wrapcoords="0 0" filled="f" stroked="f">
          <v:textbox style="mso-fit-shape-to-text:t" inset="0,0,0,0">
            <w:txbxContent>
              <w:p w:rsidR="00582629" w:rsidRDefault="00F43C53">
                <w:pPr>
                  <w:pStyle w:val="Intestazioneopidipagina0"/>
                  <w:shd w:val="clear" w:color="auto" w:fill="auto"/>
                  <w:spacing w:line="240" w:lineRule="auto"/>
                </w:pPr>
                <w:r>
                  <w:rPr>
                    <w:rStyle w:val="IntestazioneopidipaginaSegoeUI65pt"/>
                  </w:rPr>
                  <w:t>1 Gennaio 2017</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629" w:rsidRDefault="00582629"/>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629" w:rsidRDefault="00692141">
    <w:pPr>
      <w:rPr>
        <w:sz w:val="2"/>
        <w:szCs w:val="2"/>
      </w:rPr>
    </w:pPr>
    <w:r w:rsidRPr="00692141">
      <w:pict>
        <v:shapetype id="_x0000_t202" coordsize="21600,21600" o:spt="202" path="m,l,21600r21600,l21600,xe">
          <v:stroke joinstyle="miter"/>
          <v:path gradientshapeok="t" o:connecttype="rect"/>
        </v:shapetype>
        <v:shape id="_x0000_s1036" type="#_x0000_t202" style="position:absolute;margin-left:100.15pt;margin-top:66.9pt;width:100.45pt;height:7.2pt;z-index:-188744054;mso-wrap-style:none;mso-wrap-distance-left:5pt;mso-wrap-distance-right:5pt;mso-position-horizontal-relative:page;mso-position-vertical-relative:page" wrapcoords="0 0" filled="f" stroked="f">
          <v:textbox style="mso-next-textbox:#_x0000_s1036;mso-fit-shape-to-text:t" inset="0,0,0,0">
            <w:txbxContent>
              <w:p w:rsidR="00582629" w:rsidRDefault="00F43C53">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629" w:rsidRDefault="00692141">
    <w:pPr>
      <w:rPr>
        <w:sz w:val="2"/>
        <w:szCs w:val="2"/>
      </w:rPr>
    </w:pPr>
    <w:r w:rsidRPr="00692141">
      <w:pict>
        <v:shapetype id="_x0000_t202" coordsize="21600,21600" o:spt="202" path="m,l,21600r21600,l21600,xe">
          <v:stroke joinstyle="miter"/>
          <v:path gradientshapeok="t" o:connecttype="rect"/>
        </v:shapetype>
        <v:shape id="_x0000_s1037" type="#_x0000_t202" style="position:absolute;margin-left:448pt;margin-top:67.6pt;width:53.3pt;height:9.7pt;z-index:-188744053;mso-wrap-style:none;mso-wrap-distance-left:5pt;mso-wrap-distance-right:5pt;mso-position-horizontal-relative:page;mso-position-vertical-relative:page" wrapcoords="0 0" filled="f" stroked="f">
          <v:textbox style="mso-next-textbox:#_x0000_s1037;mso-fit-shape-to-text:t" inset="0,0,0,0">
            <w:txbxContent>
              <w:p w:rsidR="00582629" w:rsidRPr="00084E6A" w:rsidRDefault="00F43C53">
                <w:pPr>
                  <w:pStyle w:val="Intestazioneopidipagina0"/>
                  <w:shd w:val="clear" w:color="auto" w:fill="auto"/>
                  <w:spacing w:line="240" w:lineRule="auto"/>
                  <w:rPr>
                    <w:sz w:val="16"/>
                  </w:rPr>
                </w:pPr>
                <w:r w:rsidRPr="00084E6A">
                  <w:rPr>
                    <w:rStyle w:val="IntestazioneopidipaginaSegoeUI65pt0"/>
                    <w:sz w:val="15"/>
                  </w:rPr>
                  <w:t>1 Gennaio 2017</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629" w:rsidRDefault="00692141">
    <w:pPr>
      <w:rPr>
        <w:sz w:val="2"/>
        <w:szCs w:val="2"/>
      </w:rPr>
    </w:pPr>
    <w:r w:rsidRPr="00692141">
      <w:pict>
        <v:shapetype id="_x0000_t202" coordsize="21600,21600" o:spt="202" path="m,l,21600r21600,l21600,xe">
          <v:stroke joinstyle="miter"/>
          <v:path gradientshapeok="t" o:connecttype="rect"/>
        </v:shapetype>
        <v:shape id="_x0000_s1047" type="#_x0000_t202" style="position:absolute;margin-left:98.8pt;margin-top:46.75pt;width:98.5pt;height:11.5pt;z-index:-188744044;mso-wrap-style:none;mso-wrap-distance-left:5pt;mso-wrap-distance-right:5pt;mso-position-horizontal-relative:page;mso-position-vertical-relative:page" wrapcoords="0 0" filled="f" stroked="f">
          <v:textbox style="mso-next-textbox:#_x0000_s1047;mso-fit-shape-to-text:t" inset="0,0,0,0">
            <w:txbxContent>
              <w:p w:rsidR="00582629" w:rsidRDefault="00F43C53">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629" w:rsidRDefault="00692141">
    <w:pPr>
      <w:rPr>
        <w:sz w:val="2"/>
        <w:szCs w:val="2"/>
      </w:rPr>
    </w:pPr>
    <w:r w:rsidRPr="00692141">
      <w:pict>
        <v:shapetype id="_x0000_t202" coordsize="21600,21600" o:spt="202" path="m,l,21600r21600,l21600,xe">
          <v:stroke joinstyle="miter"/>
          <v:path gradientshapeok="t" o:connecttype="rect"/>
        </v:shapetype>
        <v:shape id="_x0000_s1048" type="#_x0000_t202" style="position:absolute;margin-left:470.6pt;margin-top:52.15pt;width:45.35pt;height:5.75pt;z-index:-188744043;mso-wrap-style:none;mso-wrap-distance-left:5pt;mso-wrap-distance-right:5pt;mso-position-horizontal-relative:page;mso-position-vertical-relative:page" wrapcoords="0 0" filled="f" stroked="f">
          <v:textbox style="mso-next-textbox:#_x0000_s1048;mso-fit-shape-to-text:t" inset="0,0,0,0">
            <w:txbxContent>
              <w:p w:rsidR="00582629" w:rsidRDefault="009F5CBD">
                <w:pPr>
                  <w:pStyle w:val="Intestazioneopidipagina0"/>
                  <w:shd w:val="clear" w:color="auto" w:fill="auto"/>
                  <w:spacing w:line="240" w:lineRule="auto"/>
                </w:pPr>
                <w:r>
                  <w:rPr>
                    <w:rStyle w:val="IntestazioneopidipaginaSegoeUI65pt0"/>
                  </w:rPr>
                  <w:t xml:space="preserve">1 </w:t>
                </w:r>
                <w:r w:rsidR="00F43C53">
                  <w:rPr>
                    <w:rStyle w:val="IntestazioneopidipaginaSegoeUI65pt0"/>
                  </w:rPr>
                  <w:t>Gennaio 2017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1F6522"/>
    <w:multiLevelType w:val="multilevel"/>
    <w:tmpl w:val="5E0C5908"/>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30"/>
        <w:szCs w:val="30"/>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evenAndOddHeaders/>
  <w:drawingGridHorizontalSpacing w:val="181"/>
  <w:drawingGridVerticalSpacing w:val="181"/>
  <w:characterSpacingControl w:val="compressPunctuation"/>
  <w:hdrShapeDefaults>
    <o:shapedefaults v:ext="edit" spidmax="11266"/>
    <o:shapelayout v:ext="edit">
      <o:idmap v:ext="edit" data="1"/>
    </o:shapelayout>
  </w:hdrShapeDefaults>
  <w:footnotePr>
    <w:numRestart w:val="eachPage"/>
    <w:footnote w:id="-1"/>
    <w:footnote w:id="0"/>
  </w:footnotePr>
  <w:endnotePr>
    <w:endnote w:id="-1"/>
    <w:endnote w:id="0"/>
  </w:endnotePr>
  <w:compat>
    <w:doNotExpandShiftReturn/>
  </w:compat>
  <w:rsids>
    <w:rsidRoot w:val="00582629"/>
    <w:rsid w:val="00084E6A"/>
    <w:rsid w:val="00094AA5"/>
    <w:rsid w:val="000D5BB4"/>
    <w:rsid w:val="001147EA"/>
    <w:rsid w:val="00120FA0"/>
    <w:rsid w:val="00152AA4"/>
    <w:rsid w:val="001D7BA5"/>
    <w:rsid w:val="001F2204"/>
    <w:rsid w:val="003679F7"/>
    <w:rsid w:val="004278C1"/>
    <w:rsid w:val="00517936"/>
    <w:rsid w:val="00582629"/>
    <w:rsid w:val="00584670"/>
    <w:rsid w:val="005B28C4"/>
    <w:rsid w:val="0062764A"/>
    <w:rsid w:val="006627A4"/>
    <w:rsid w:val="00692141"/>
    <w:rsid w:val="006B7036"/>
    <w:rsid w:val="00751B2D"/>
    <w:rsid w:val="00796950"/>
    <w:rsid w:val="00880619"/>
    <w:rsid w:val="009F5CBD"/>
    <w:rsid w:val="00A460C5"/>
    <w:rsid w:val="00A93D7B"/>
    <w:rsid w:val="00AB6B6E"/>
    <w:rsid w:val="00BB4164"/>
    <w:rsid w:val="00C028EF"/>
    <w:rsid w:val="00C5459B"/>
    <w:rsid w:val="00E3363E"/>
    <w:rsid w:val="00E631D7"/>
    <w:rsid w:val="00EE6F30"/>
    <w:rsid w:val="00F156C7"/>
    <w:rsid w:val="00F20721"/>
    <w:rsid w:val="00F43C5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rules v:ext="edit">
        <o:r id="V:Rule4" type="connector" idref="#_x0000_s2052"/>
        <o:r id="V:Rule5" type="connector" idref="#_x0000_s2053"/>
        <o:r id="V:Rule6" type="connector" idref="#_x0000_s2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582629"/>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582629"/>
    <w:rPr>
      <w:color w:val="0066CC"/>
      <w:u w:val="single"/>
    </w:rPr>
  </w:style>
  <w:style w:type="character" w:customStyle="1" w:styleId="Notaapidipagina">
    <w:name w:val="Nota a piè di pagina_"/>
    <w:basedOn w:val="Carpredefinitoparagrafo"/>
    <w:link w:val="Notaapidipagina0"/>
    <w:rsid w:val="00582629"/>
    <w:rPr>
      <w:rFonts w:ascii="Garamond" w:eastAsia="Garamond" w:hAnsi="Garamond" w:cs="Garamond"/>
      <w:b w:val="0"/>
      <w:bCs w:val="0"/>
      <w:i w:val="0"/>
      <w:iCs w:val="0"/>
      <w:smallCaps w:val="0"/>
      <w:strike w:val="0"/>
      <w:u w:val="none"/>
    </w:rPr>
  </w:style>
  <w:style w:type="character" w:customStyle="1" w:styleId="NotaapidipaginaCorsivo">
    <w:name w:val="Nota a piè di pagina + Corsivo"/>
    <w:basedOn w:val="Notaapidipagina"/>
    <w:rsid w:val="00582629"/>
    <w:rPr>
      <w:i/>
      <w:iCs/>
      <w:color w:val="000000"/>
      <w:spacing w:val="0"/>
      <w:w w:val="100"/>
      <w:position w:val="0"/>
      <w:sz w:val="24"/>
      <w:szCs w:val="24"/>
      <w:lang w:val="it-IT"/>
    </w:rPr>
  </w:style>
  <w:style w:type="character" w:customStyle="1" w:styleId="NotaapidipaginaSpaziatura1pt">
    <w:name w:val="Nota a piè di pagina + Spaziatura 1 pt"/>
    <w:basedOn w:val="Notaapidipagina"/>
    <w:rsid w:val="00582629"/>
    <w:rPr>
      <w:color w:val="000000"/>
      <w:spacing w:val="30"/>
      <w:w w:val="100"/>
      <w:position w:val="0"/>
      <w:sz w:val="24"/>
      <w:szCs w:val="24"/>
      <w:lang w:val="it-IT"/>
    </w:rPr>
  </w:style>
  <w:style w:type="character" w:customStyle="1" w:styleId="Notaapidipagina2">
    <w:name w:val="Nota a piè di pagina (2)_"/>
    <w:basedOn w:val="Carpredefinitoparagrafo"/>
    <w:link w:val="Notaapidipagina20"/>
    <w:rsid w:val="00582629"/>
    <w:rPr>
      <w:rFonts w:ascii="Garamond" w:eastAsia="Garamond" w:hAnsi="Garamond" w:cs="Garamond"/>
      <w:b w:val="0"/>
      <w:bCs w:val="0"/>
      <w:i/>
      <w:iCs/>
      <w:smallCaps w:val="0"/>
      <w:strike w:val="0"/>
      <w:u w:val="none"/>
    </w:rPr>
  </w:style>
  <w:style w:type="character" w:customStyle="1" w:styleId="Notaapidipagina2Noncorsivo">
    <w:name w:val="Nota a piè di pagina (2) + Non corsivo"/>
    <w:basedOn w:val="Notaapidipagina2"/>
    <w:rsid w:val="00582629"/>
    <w:rPr>
      <w:i/>
      <w:iCs/>
      <w:color w:val="000000"/>
      <w:spacing w:val="0"/>
      <w:w w:val="100"/>
      <w:position w:val="0"/>
      <w:sz w:val="24"/>
      <w:szCs w:val="24"/>
      <w:lang w:val="it-IT"/>
    </w:rPr>
  </w:style>
  <w:style w:type="character" w:customStyle="1" w:styleId="Intestazione1">
    <w:name w:val="Intestazione #1_"/>
    <w:basedOn w:val="Carpredefinitoparagrafo"/>
    <w:link w:val="Intestazione10"/>
    <w:rsid w:val="00582629"/>
    <w:rPr>
      <w:rFonts w:ascii="Lucida Sans Unicode" w:eastAsia="Lucida Sans Unicode" w:hAnsi="Lucida Sans Unicode" w:cs="Lucida Sans Unicode"/>
      <w:b/>
      <w:bCs/>
      <w:i w:val="0"/>
      <w:iCs w:val="0"/>
      <w:smallCaps w:val="0"/>
      <w:strike w:val="0"/>
      <w:spacing w:val="-30"/>
      <w:sz w:val="54"/>
      <w:szCs w:val="54"/>
      <w:u w:val="none"/>
    </w:rPr>
  </w:style>
  <w:style w:type="character" w:customStyle="1" w:styleId="Intestazioneopidipagina">
    <w:name w:val="Intestazione o piè di pagina_"/>
    <w:basedOn w:val="Carpredefinitoparagrafo"/>
    <w:link w:val="Intestazioneopidipagina0"/>
    <w:rsid w:val="00582629"/>
    <w:rPr>
      <w:rFonts w:ascii="Lucida Sans Unicode" w:eastAsia="Lucida Sans Unicode" w:hAnsi="Lucida Sans Unicode" w:cs="Lucida Sans Unicode"/>
      <w:b w:val="0"/>
      <w:bCs w:val="0"/>
      <w:i w:val="0"/>
      <w:iCs w:val="0"/>
      <w:smallCaps w:val="0"/>
      <w:strike w:val="0"/>
      <w:sz w:val="15"/>
      <w:szCs w:val="15"/>
      <w:u w:val="none"/>
    </w:rPr>
  </w:style>
  <w:style w:type="character" w:customStyle="1" w:styleId="Intestazioneopidipagina125ptMaiuscoletto">
    <w:name w:val="Intestazione o piè di pagina + 12;5 pt;Maiuscoletto"/>
    <w:basedOn w:val="Intestazioneopidipagina"/>
    <w:rsid w:val="00582629"/>
    <w:rPr>
      <w:smallCaps/>
      <w:color w:val="000000"/>
      <w:spacing w:val="0"/>
      <w:w w:val="100"/>
      <w:position w:val="0"/>
      <w:sz w:val="25"/>
      <w:szCs w:val="25"/>
      <w:u w:val="single"/>
      <w:lang w:val="it-IT"/>
    </w:rPr>
  </w:style>
  <w:style w:type="character" w:customStyle="1" w:styleId="Intestazioneopidipagina125pt">
    <w:name w:val="Intestazione o piè di pagina + 12;5 pt"/>
    <w:basedOn w:val="Intestazioneopidipagina"/>
    <w:rsid w:val="00582629"/>
    <w:rPr>
      <w:color w:val="000000"/>
      <w:spacing w:val="0"/>
      <w:w w:val="100"/>
      <w:position w:val="0"/>
      <w:sz w:val="25"/>
      <w:szCs w:val="25"/>
      <w:lang w:val="it-IT"/>
    </w:rPr>
  </w:style>
  <w:style w:type="character" w:customStyle="1" w:styleId="Intestazione2">
    <w:name w:val="Intestazione #2_"/>
    <w:basedOn w:val="Carpredefinitoparagrafo"/>
    <w:link w:val="Intestazione20"/>
    <w:rsid w:val="00582629"/>
    <w:rPr>
      <w:rFonts w:ascii="Lucida Sans Unicode" w:eastAsia="Lucida Sans Unicode" w:hAnsi="Lucida Sans Unicode" w:cs="Lucida Sans Unicode"/>
      <w:b/>
      <w:bCs/>
      <w:i w:val="0"/>
      <w:iCs w:val="0"/>
      <w:smallCaps w:val="0"/>
      <w:strike w:val="0"/>
      <w:spacing w:val="-20"/>
      <w:sz w:val="39"/>
      <w:szCs w:val="39"/>
      <w:u w:val="none"/>
    </w:rPr>
  </w:style>
  <w:style w:type="character" w:customStyle="1" w:styleId="Corpodeltesto2">
    <w:name w:val="Corpo del testo (2)_"/>
    <w:basedOn w:val="Carpredefinitoparagrafo"/>
    <w:link w:val="Corpodeltesto20"/>
    <w:rsid w:val="00582629"/>
    <w:rPr>
      <w:rFonts w:ascii="Lucida Sans Unicode" w:eastAsia="Lucida Sans Unicode" w:hAnsi="Lucida Sans Unicode" w:cs="Lucida Sans Unicode"/>
      <w:b/>
      <w:bCs/>
      <w:i w:val="0"/>
      <w:iCs w:val="0"/>
      <w:smallCaps w:val="0"/>
      <w:strike w:val="0"/>
      <w:spacing w:val="-10"/>
      <w:sz w:val="25"/>
      <w:szCs w:val="25"/>
      <w:u w:val="none"/>
    </w:rPr>
  </w:style>
  <w:style w:type="character" w:customStyle="1" w:styleId="Corpodeltesto">
    <w:name w:val="Corpo del testo_"/>
    <w:basedOn w:val="Carpredefinitoparagrafo"/>
    <w:link w:val="Corpodeltesto1"/>
    <w:rsid w:val="00582629"/>
    <w:rPr>
      <w:rFonts w:ascii="Garamond" w:eastAsia="Garamond" w:hAnsi="Garamond" w:cs="Garamond"/>
      <w:b w:val="0"/>
      <w:bCs w:val="0"/>
      <w:i w:val="0"/>
      <w:iCs w:val="0"/>
      <w:smallCaps w:val="0"/>
      <w:strike w:val="0"/>
      <w:sz w:val="30"/>
      <w:szCs w:val="30"/>
      <w:u w:val="none"/>
    </w:rPr>
  </w:style>
  <w:style w:type="character" w:customStyle="1" w:styleId="CorpodeltestoCorsivoSpaziatura0pt">
    <w:name w:val="Corpo del testo + Corsivo;Spaziatura 0 pt"/>
    <w:basedOn w:val="Corpodeltesto"/>
    <w:rsid w:val="00582629"/>
    <w:rPr>
      <w:i/>
      <w:iCs/>
      <w:color w:val="000000"/>
      <w:spacing w:val="10"/>
      <w:w w:val="100"/>
      <w:position w:val="0"/>
      <w:lang w:val="it-IT"/>
    </w:rPr>
  </w:style>
  <w:style w:type="character" w:customStyle="1" w:styleId="Intestazioneopidipagina7pt">
    <w:name w:val="Intestazione o piè di pagina + 7 pt"/>
    <w:basedOn w:val="Intestazioneopidipagina"/>
    <w:rsid w:val="00582629"/>
    <w:rPr>
      <w:color w:val="000000"/>
      <w:spacing w:val="0"/>
      <w:w w:val="100"/>
      <w:position w:val="0"/>
      <w:sz w:val="14"/>
      <w:szCs w:val="14"/>
      <w:lang w:val="es-ES"/>
    </w:rPr>
  </w:style>
  <w:style w:type="character" w:customStyle="1" w:styleId="Intestazione3">
    <w:name w:val="Intestazione #3_"/>
    <w:basedOn w:val="Carpredefinitoparagrafo"/>
    <w:link w:val="Intestazione30"/>
    <w:rsid w:val="00582629"/>
    <w:rPr>
      <w:rFonts w:ascii="Garamond" w:eastAsia="Garamond" w:hAnsi="Garamond" w:cs="Garamond"/>
      <w:b w:val="0"/>
      <w:bCs w:val="0"/>
      <w:i w:val="0"/>
      <w:iCs w:val="0"/>
      <w:smallCaps w:val="0"/>
      <w:strike w:val="0"/>
      <w:sz w:val="36"/>
      <w:szCs w:val="36"/>
      <w:u w:val="none"/>
    </w:rPr>
  </w:style>
  <w:style w:type="character" w:customStyle="1" w:styleId="IntestazioneopidipaginaSegoeUI65pt">
    <w:name w:val="Intestazione o piè di pagina + Segoe UI;6;5 pt"/>
    <w:basedOn w:val="Intestazioneopidipagina"/>
    <w:rsid w:val="00582629"/>
    <w:rPr>
      <w:rFonts w:ascii="Segoe UI" w:eastAsia="Segoe UI" w:hAnsi="Segoe UI" w:cs="Segoe UI"/>
      <w:color w:val="000000"/>
      <w:spacing w:val="0"/>
      <w:w w:val="100"/>
      <w:position w:val="0"/>
      <w:sz w:val="13"/>
      <w:szCs w:val="13"/>
      <w:lang w:val="it-IT"/>
    </w:rPr>
  </w:style>
  <w:style w:type="character" w:customStyle="1" w:styleId="Intestazioneopidipagina1">
    <w:name w:val="Intestazione o piè di pagina"/>
    <w:basedOn w:val="Intestazioneopidipagina"/>
    <w:rsid w:val="00582629"/>
    <w:rPr>
      <w:color w:val="000000"/>
      <w:spacing w:val="0"/>
      <w:w w:val="100"/>
      <w:position w:val="0"/>
      <w:lang w:val="it-IT"/>
    </w:rPr>
  </w:style>
  <w:style w:type="character" w:customStyle="1" w:styleId="Corpodeltesto3">
    <w:name w:val="Corpo del testo (3)_"/>
    <w:basedOn w:val="Carpredefinitoparagrafo"/>
    <w:link w:val="Corpodeltesto30"/>
    <w:rsid w:val="00582629"/>
    <w:rPr>
      <w:rFonts w:ascii="Garamond" w:eastAsia="Garamond" w:hAnsi="Garamond" w:cs="Garamond"/>
      <w:b w:val="0"/>
      <w:bCs w:val="0"/>
      <w:i w:val="0"/>
      <w:iCs w:val="0"/>
      <w:smallCaps w:val="0"/>
      <w:strike w:val="0"/>
      <w:sz w:val="36"/>
      <w:szCs w:val="36"/>
      <w:u w:val="none"/>
    </w:rPr>
  </w:style>
  <w:style w:type="character" w:customStyle="1" w:styleId="IntestazioneopidipaginaSegoeUI65pt0">
    <w:name w:val="Intestazione o piè di pagina + Segoe UI;6;5 pt"/>
    <w:basedOn w:val="Intestazioneopidipagina"/>
    <w:rsid w:val="00582629"/>
    <w:rPr>
      <w:rFonts w:ascii="Segoe UI" w:eastAsia="Segoe UI" w:hAnsi="Segoe UI" w:cs="Segoe UI"/>
      <w:color w:val="000000"/>
      <w:spacing w:val="0"/>
      <w:w w:val="100"/>
      <w:position w:val="0"/>
      <w:sz w:val="13"/>
      <w:szCs w:val="13"/>
      <w:lang w:val="it-IT"/>
    </w:rPr>
  </w:style>
  <w:style w:type="character" w:customStyle="1" w:styleId="Corpodeltesto4">
    <w:name w:val="Corpo del testo (4)_"/>
    <w:basedOn w:val="Carpredefinitoparagrafo"/>
    <w:link w:val="Corpodeltesto40"/>
    <w:rsid w:val="00582629"/>
    <w:rPr>
      <w:rFonts w:ascii="Garamond" w:eastAsia="Garamond" w:hAnsi="Garamond" w:cs="Garamond"/>
      <w:b w:val="0"/>
      <w:bCs w:val="0"/>
      <w:i/>
      <w:iCs/>
      <w:smallCaps w:val="0"/>
      <w:strike w:val="0"/>
      <w:spacing w:val="10"/>
      <w:sz w:val="30"/>
      <w:szCs w:val="30"/>
      <w:u w:val="none"/>
    </w:rPr>
  </w:style>
  <w:style w:type="character" w:customStyle="1" w:styleId="Corpodeltesto5Exact">
    <w:name w:val="Corpo del testo (5) Exact"/>
    <w:basedOn w:val="Carpredefinitoparagrafo"/>
    <w:link w:val="Corpodeltesto5"/>
    <w:rsid w:val="00582629"/>
    <w:rPr>
      <w:rFonts w:ascii="Garamond" w:eastAsia="Garamond" w:hAnsi="Garamond" w:cs="Garamond"/>
      <w:b w:val="0"/>
      <w:bCs w:val="0"/>
      <w:i w:val="0"/>
      <w:iCs w:val="0"/>
      <w:smallCaps w:val="0"/>
      <w:strike w:val="0"/>
      <w:spacing w:val="17"/>
      <w:sz w:val="32"/>
      <w:szCs w:val="32"/>
      <w:u w:val="none"/>
    </w:rPr>
  </w:style>
  <w:style w:type="character" w:customStyle="1" w:styleId="Corpodeltesto5CorsivoSpaziatura3ptExact">
    <w:name w:val="Corpo del testo (5) + Corsivo;Spaziatura 3 pt Exact"/>
    <w:basedOn w:val="Corpodeltesto5Exact"/>
    <w:rsid w:val="00582629"/>
    <w:rPr>
      <w:i/>
      <w:iCs/>
      <w:color w:val="000000"/>
      <w:spacing w:val="62"/>
      <w:w w:val="100"/>
      <w:position w:val="0"/>
      <w:lang w:val="it-IT"/>
    </w:rPr>
  </w:style>
  <w:style w:type="paragraph" w:customStyle="1" w:styleId="Notaapidipagina0">
    <w:name w:val="Nota a piè di pagina"/>
    <w:basedOn w:val="Normale"/>
    <w:link w:val="Notaapidipagina"/>
    <w:rsid w:val="00582629"/>
    <w:pPr>
      <w:shd w:val="clear" w:color="auto" w:fill="FFFFFF"/>
      <w:spacing w:line="252" w:lineRule="exact"/>
      <w:jc w:val="both"/>
    </w:pPr>
    <w:rPr>
      <w:rFonts w:ascii="Garamond" w:eastAsia="Garamond" w:hAnsi="Garamond" w:cs="Garamond"/>
    </w:rPr>
  </w:style>
  <w:style w:type="paragraph" w:customStyle="1" w:styleId="Notaapidipagina20">
    <w:name w:val="Nota a piè di pagina (2)"/>
    <w:basedOn w:val="Normale"/>
    <w:link w:val="Notaapidipagina2"/>
    <w:rsid w:val="00582629"/>
    <w:pPr>
      <w:shd w:val="clear" w:color="auto" w:fill="FFFFFF"/>
      <w:spacing w:line="252" w:lineRule="exact"/>
      <w:jc w:val="both"/>
    </w:pPr>
    <w:rPr>
      <w:rFonts w:ascii="Garamond" w:eastAsia="Garamond" w:hAnsi="Garamond" w:cs="Garamond"/>
      <w:i/>
      <w:iCs/>
    </w:rPr>
  </w:style>
  <w:style w:type="paragraph" w:customStyle="1" w:styleId="Intestazione10">
    <w:name w:val="Intestazione #1"/>
    <w:basedOn w:val="Normale"/>
    <w:link w:val="Intestazione1"/>
    <w:rsid w:val="00582629"/>
    <w:pPr>
      <w:shd w:val="clear" w:color="auto" w:fill="FFFFFF"/>
      <w:spacing w:after="360" w:line="0" w:lineRule="atLeast"/>
      <w:outlineLvl w:val="0"/>
    </w:pPr>
    <w:rPr>
      <w:rFonts w:ascii="Lucida Sans Unicode" w:eastAsia="Lucida Sans Unicode" w:hAnsi="Lucida Sans Unicode" w:cs="Lucida Sans Unicode"/>
      <w:b/>
      <w:bCs/>
      <w:spacing w:val="-30"/>
      <w:sz w:val="54"/>
      <w:szCs w:val="54"/>
    </w:rPr>
  </w:style>
  <w:style w:type="paragraph" w:customStyle="1" w:styleId="Intestazioneopidipagina0">
    <w:name w:val="Intestazione o piè di pagina"/>
    <w:basedOn w:val="Normale"/>
    <w:link w:val="Intestazioneopidipagina"/>
    <w:rsid w:val="00582629"/>
    <w:pPr>
      <w:shd w:val="clear" w:color="auto" w:fill="FFFFFF"/>
      <w:spacing w:line="0" w:lineRule="atLeast"/>
    </w:pPr>
    <w:rPr>
      <w:rFonts w:ascii="Lucida Sans Unicode" w:eastAsia="Lucida Sans Unicode" w:hAnsi="Lucida Sans Unicode" w:cs="Lucida Sans Unicode"/>
      <w:sz w:val="15"/>
      <w:szCs w:val="15"/>
    </w:rPr>
  </w:style>
  <w:style w:type="paragraph" w:customStyle="1" w:styleId="Intestazione20">
    <w:name w:val="Intestazione #2"/>
    <w:basedOn w:val="Normale"/>
    <w:link w:val="Intestazione2"/>
    <w:rsid w:val="00582629"/>
    <w:pPr>
      <w:shd w:val="clear" w:color="auto" w:fill="FFFFFF"/>
      <w:spacing w:before="360" w:after="2100" w:line="0" w:lineRule="atLeast"/>
      <w:jc w:val="both"/>
      <w:outlineLvl w:val="1"/>
    </w:pPr>
    <w:rPr>
      <w:rFonts w:ascii="Lucida Sans Unicode" w:eastAsia="Lucida Sans Unicode" w:hAnsi="Lucida Sans Unicode" w:cs="Lucida Sans Unicode"/>
      <w:b/>
      <w:bCs/>
      <w:spacing w:val="-20"/>
      <w:sz w:val="39"/>
      <w:szCs w:val="39"/>
    </w:rPr>
  </w:style>
  <w:style w:type="paragraph" w:customStyle="1" w:styleId="Corpodeltesto20">
    <w:name w:val="Corpo del testo (2)"/>
    <w:basedOn w:val="Normale"/>
    <w:link w:val="Corpodeltesto2"/>
    <w:rsid w:val="00582629"/>
    <w:pPr>
      <w:shd w:val="clear" w:color="auto" w:fill="FFFFFF"/>
      <w:spacing w:before="2100" w:after="360" w:line="367" w:lineRule="exact"/>
      <w:jc w:val="both"/>
    </w:pPr>
    <w:rPr>
      <w:rFonts w:ascii="Lucida Sans Unicode" w:eastAsia="Lucida Sans Unicode" w:hAnsi="Lucida Sans Unicode" w:cs="Lucida Sans Unicode"/>
      <w:b/>
      <w:bCs/>
      <w:spacing w:val="-10"/>
      <w:sz w:val="25"/>
      <w:szCs w:val="25"/>
    </w:rPr>
  </w:style>
  <w:style w:type="paragraph" w:customStyle="1" w:styleId="Corpodeltesto1">
    <w:name w:val="Corpo del testo1"/>
    <w:basedOn w:val="Normale"/>
    <w:link w:val="Corpodeltesto"/>
    <w:rsid w:val="00582629"/>
    <w:pPr>
      <w:shd w:val="clear" w:color="auto" w:fill="FFFFFF"/>
      <w:spacing w:before="360" w:line="338" w:lineRule="exact"/>
      <w:jc w:val="both"/>
    </w:pPr>
    <w:rPr>
      <w:rFonts w:ascii="Garamond" w:eastAsia="Garamond" w:hAnsi="Garamond" w:cs="Garamond"/>
      <w:sz w:val="30"/>
      <w:szCs w:val="30"/>
    </w:rPr>
  </w:style>
  <w:style w:type="paragraph" w:customStyle="1" w:styleId="Intestazione30">
    <w:name w:val="Intestazione #3"/>
    <w:basedOn w:val="Normale"/>
    <w:link w:val="Intestazione3"/>
    <w:rsid w:val="00582629"/>
    <w:pPr>
      <w:shd w:val="clear" w:color="auto" w:fill="FFFFFF"/>
      <w:spacing w:before="480" w:after="240" w:line="0" w:lineRule="atLeast"/>
      <w:jc w:val="both"/>
      <w:outlineLvl w:val="2"/>
    </w:pPr>
    <w:rPr>
      <w:rFonts w:ascii="Garamond" w:eastAsia="Garamond" w:hAnsi="Garamond" w:cs="Garamond"/>
      <w:sz w:val="36"/>
      <w:szCs w:val="36"/>
    </w:rPr>
  </w:style>
  <w:style w:type="paragraph" w:customStyle="1" w:styleId="Corpodeltesto30">
    <w:name w:val="Corpo del testo (3)"/>
    <w:basedOn w:val="Normale"/>
    <w:link w:val="Corpodeltesto3"/>
    <w:rsid w:val="00582629"/>
    <w:pPr>
      <w:shd w:val="clear" w:color="auto" w:fill="FFFFFF"/>
      <w:spacing w:after="240" w:line="0" w:lineRule="atLeast"/>
      <w:jc w:val="both"/>
    </w:pPr>
    <w:rPr>
      <w:rFonts w:ascii="Garamond" w:eastAsia="Garamond" w:hAnsi="Garamond" w:cs="Garamond"/>
      <w:sz w:val="36"/>
      <w:szCs w:val="36"/>
    </w:rPr>
  </w:style>
  <w:style w:type="paragraph" w:customStyle="1" w:styleId="Corpodeltesto40">
    <w:name w:val="Corpo del testo (4)"/>
    <w:basedOn w:val="Normale"/>
    <w:link w:val="Corpodeltesto4"/>
    <w:rsid w:val="00582629"/>
    <w:pPr>
      <w:shd w:val="clear" w:color="auto" w:fill="FFFFFF"/>
      <w:spacing w:before="480" w:after="480" w:line="0" w:lineRule="atLeast"/>
      <w:jc w:val="both"/>
    </w:pPr>
    <w:rPr>
      <w:rFonts w:ascii="Garamond" w:eastAsia="Garamond" w:hAnsi="Garamond" w:cs="Garamond"/>
      <w:i/>
      <w:iCs/>
      <w:spacing w:val="10"/>
      <w:sz w:val="30"/>
      <w:szCs w:val="30"/>
    </w:rPr>
  </w:style>
  <w:style w:type="paragraph" w:customStyle="1" w:styleId="Corpodeltesto5">
    <w:name w:val="Corpo del testo (5)"/>
    <w:basedOn w:val="Normale"/>
    <w:link w:val="Corpodeltesto5Exact"/>
    <w:rsid w:val="00582629"/>
    <w:pPr>
      <w:shd w:val="clear" w:color="auto" w:fill="FFFFFF"/>
      <w:spacing w:line="0" w:lineRule="atLeast"/>
    </w:pPr>
    <w:rPr>
      <w:rFonts w:ascii="Garamond" w:eastAsia="Garamond" w:hAnsi="Garamond" w:cs="Garamond"/>
      <w:spacing w:val="17"/>
      <w:sz w:val="32"/>
      <w:szCs w:val="32"/>
    </w:rPr>
  </w:style>
  <w:style w:type="paragraph" w:styleId="Pidipagina">
    <w:name w:val="footer"/>
    <w:basedOn w:val="Normale"/>
    <w:link w:val="PidipaginaCarattere"/>
    <w:uiPriority w:val="99"/>
    <w:unhideWhenUsed/>
    <w:rsid w:val="009F5CBD"/>
    <w:pPr>
      <w:tabs>
        <w:tab w:val="center" w:pos="4819"/>
        <w:tab w:val="right" w:pos="9638"/>
      </w:tabs>
    </w:pPr>
  </w:style>
  <w:style w:type="character" w:customStyle="1" w:styleId="PidipaginaCarattere">
    <w:name w:val="Piè di pagina Carattere"/>
    <w:basedOn w:val="Carpredefinitoparagrafo"/>
    <w:link w:val="Pidipagina"/>
    <w:uiPriority w:val="99"/>
    <w:rsid w:val="009F5CBD"/>
    <w:rPr>
      <w:color w:val="000000"/>
    </w:rPr>
  </w:style>
  <w:style w:type="paragraph" w:styleId="Intestazione">
    <w:name w:val="header"/>
    <w:basedOn w:val="Normale"/>
    <w:link w:val="IntestazioneCarattere"/>
    <w:uiPriority w:val="99"/>
    <w:semiHidden/>
    <w:unhideWhenUsed/>
    <w:rsid w:val="006B7036"/>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6B7036"/>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oter" Target="footer1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12</Pages>
  <Words>4355</Words>
  <Characters>24827</Characters>
  <Application>Microsoft Office Word</Application>
  <DocSecurity>0</DocSecurity>
  <Lines>206</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Segreteria</cp:lastModifiedBy>
  <cp:revision>10</cp:revision>
  <dcterms:created xsi:type="dcterms:W3CDTF">2017-03-23T09:19:00Z</dcterms:created>
  <dcterms:modified xsi:type="dcterms:W3CDTF">2017-03-29T06:19:00Z</dcterms:modified>
</cp:coreProperties>
</file>