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DE5" w:rsidRDefault="00104DE5" w:rsidP="00104DE5">
      <w:pPr>
        <w:pStyle w:val="Titolo1"/>
        <w:spacing w:before="0" w:after="0"/>
        <w:jc w:val="center"/>
      </w:pPr>
      <w:r w:rsidRPr="00BF0F11">
        <w:t xml:space="preserve">Relazione </w:t>
      </w:r>
      <w:r>
        <w:t>sul “</w:t>
      </w:r>
      <w:r w:rsidRPr="002B1BAC">
        <w:t>Percorso di formazione missionaria</w:t>
      </w:r>
      <w:r>
        <w:t>” dell’UP 2</w:t>
      </w:r>
    </w:p>
    <w:p w:rsidR="00104DE5" w:rsidRPr="00104DE5" w:rsidRDefault="00104DE5" w:rsidP="00104DE5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</w:pPr>
      <w:r w:rsidRPr="00104DE5"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  <w:t>al Consiglio Pastorale Diocesano del 14 marzo 2015</w:t>
      </w:r>
    </w:p>
    <w:p w:rsidR="00104DE5" w:rsidRPr="00104DE5" w:rsidRDefault="00104DE5" w:rsidP="00316BE5">
      <w:pPr>
        <w:jc w:val="both"/>
        <w:rPr>
          <w:sz w:val="12"/>
          <w:szCs w:val="12"/>
        </w:rPr>
      </w:pPr>
    </w:p>
    <w:p w:rsidR="001E0536" w:rsidRPr="00EA3B63" w:rsidRDefault="00316BE5" w:rsidP="00316BE5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La nostra UP si è incontrata per vivere insieme al nostro Arcivescovo l’esperienza della Lectio Divina sul Brano del Vangelo di Marco</w:t>
      </w:r>
      <w:r w:rsidR="003471C5" w:rsidRPr="00EA3B63">
        <w:rPr>
          <w:sz w:val="24"/>
          <w:szCs w:val="24"/>
        </w:rPr>
        <w:t xml:space="preserve"> agli inizi del mese di Gennaio</w:t>
      </w:r>
      <w:r w:rsidR="001E0536" w:rsidRPr="00EA3B63">
        <w:rPr>
          <w:sz w:val="24"/>
          <w:szCs w:val="24"/>
        </w:rPr>
        <w:t>.</w:t>
      </w:r>
    </w:p>
    <w:p w:rsidR="0055059E" w:rsidRPr="00EA3B63" w:rsidRDefault="00104DE5" w:rsidP="00316BE5">
      <w:pPr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="00316BE5" w:rsidRPr="00EA3B63">
        <w:rPr>
          <w:sz w:val="24"/>
          <w:szCs w:val="24"/>
        </w:rPr>
        <w:t xml:space="preserve">uesta esperienza ci ha dato lo stimolo di iniziare </w:t>
      </w:r>
      <w:r>
        <w:rPr>
          <w:sz w:val="24"/>
          <w:szCs w:val="24"/>
        </w:rPr>
        <w:t>il</w:t>
      </w:r>
      <w:r w:rsidR="00316BE5" w:rsidRPr="00EA3B63">
        <w:rPr>
          <w:sz w:val="24"/>
          <w:szCs w:val="24"/>
        </w:rPr>
        <w:t xml:space="preserve"> per</w:t>
      </w:r>
      <w:r w:rsidR="0055059E" w:rsidRPr="00EA3B63">
        <w:rPr>
          <w:sz w:val="24"/>
          <w:szCs w:val="24"/>
        </w:rPr>
        <w:t>corso di formazione missionario</w:t>
      </w:r>
      <w:r w:rsidR="0096322C" w:rsidRPr="00EA3B63">
        <w:rPr>
          <w:sz w:val="24"/>
          <w:szCs w:val="24"/>
        </w:rPr>
        <w:t>,</w:t>
      </w:r>
      <w:r w:rsidR="0055059E" w:rsidRPr="00EA3B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così </w:t>
      </w:r>
      <w:r w:rsidR="0055059E" w:rsidRPr="00EA3B63">
        <w:rPr>
          <w:sz w:val="24"/>
          <w:szCs w:val="24"/>
        </w:rPr>
        <w:t xml:space="preserve">si è riunito il </w:t>
      </w:r>
      <w:r w:rsidR="001E0536" w:rsidRPr="00EA3B63">
        <w:rPr>
          <w:sz w:val="24"/>
          <w:szCs w:val="24"/>
        </w:rPr>
        <w:t>Consiglio dell’Unità Pastorale</w:t>
      </w:r>
      <w:r w:rsidR="0055059E" w:rsidRPr="00EA3B63">
        <w:rPr>
          <w:sz w:val="24"/>
          <w:szCs w:val="24"/>
        </w:rPr>
        <w:t xml:space="preserve"> che</w:t>
      </w:r>
      <w:r>
        <w:rPr>
          <w:sz w:val="24"/>
          <w:szCs w:val="24"/>
        </w:rPr>
        <w:t>,</w:t>
      </w:r>
      <w:r w:rsidR="0055059E" w:rsidRPr="00EA3B63">
        <w:rPr>
          <w:sz w:val="24"/>
          <w:szCs w:val="24"/>
        </w:rPr>
        <w:t xml:space="preserve"> partendo appunto dalla Lectio Divina e dal documento delle Linee Past</w:t>
      </w:r>
      <w:r w:rsidR="00073CAE" w:rsidRPr="00EA3B63">
        <w:rPr>
          <w:sz w:val="24"/>
          <w:szCs w:val="24"/>
        </w:rPr>
        <w:t xml:space="preserve">orali che ci è stato consegnato, </w:t>
      </w:r>
      <w:r w:rsidR="0055059E" w:rsidRPr="00EA3B63">
        <w:rPr>
          <w:sz w:val="24"/>
          <w:szCs w:val="24"/>
        </w:rPr>
        <w:t>ha affrontato e discusso su come si volesse procedere nella fase dell’</w:t>
      </w:r>
      <w:proofErr w:type="spellStart"/>
      <w:r w:rsidR="00073CAE" w:rsidRPr="00EA3B63">
        <w:rPr>
          <w:sz w:val="24"/>
          <w:szCs w:val="24"/>
        </w:rPr>
        <w:t>A</w:t>
      </w:r>
      <w:r w:rsidR="0055059E" w:rsidRPr="00EA3B63">
        <w:rPr>
          <w:sz w:val="24"/>
          <w:szCs w:val="24"/>
        </w:rPr>
        <w:t>ctio</w:t>
      </w:r>
      <w:proofErr w:type="spellEnd"/>
      <w:r w:rsidR="003471C5" w:rsidRPr="00EA3B63">
        <w:rPr>
          <w:sz w:val="24"/>
          <w:szCs w:val="24"/>
        </w:rPr>
        <w:t>.</w:t>
      </w:r>
    </w:p>
    <w:p w:rsidR="00E00902" w:rsidRPr="00EA3B63" w:rsidRDefault="0055059E" w:rsidP="00316BE5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 xml:space="preserve">Dopo avere ascoltato tutti i componenti del </w:t>
      </w:r>
      <w:r w:rsidR="001E0536" w:rsidRPr="00EA3B63">
        <w:rPr>
          <w:sz w:val="24"/>
          <w:szCs w:val="24"/>
        </w:rPr>
        <w:t xml:space="preserve">Consiglio dell’Unità Pastorale </w:t>
      </w:r>
      <w:r w:rsidRPr="00EA3B63">
        <w:rPr>
          <w:sz w:val="24"/>
          <w:szCs w:val="24"/>
        </w:rPr>
        <w:t xml:space="preserve"> si è deciso di affrontare </w:t>
      </w:r>
      <w:r w:rsidR="00073CAE" w:rsidRPr="00EA3B63">
        <w:rPr>
          <w:sz w:val="24"/>
          <w:szCs w:val="24"/>
        </w:rPr>
        <w:t>questo</w:t>
      </w:r>
      <w:r w:rsidRPr="00EA3B63">
        <w:rPr>
          <w:sz w:val="24"/>
          <w:szCs w:val="24"/>
        </w:rPr>
        <w:t xml:space="preserve"> percorso partendo dalle singole Parrocchie facendo sì che oltre agli </w:t>
      </w:r>
      <w:r w:rsidR="001C7BCC" w:rsidRPr="00EA3B63">
        <w:rPr>
          <w:sz w:val="24"/>
          <w:szCs w:val="24"/>
        </w:rPr>
        <w:t>O</w:t>
      </w:r>
      <w:r w:rsidR="001E0536" w:rsidRPr="00EA3B63">
        <w:rPr>
          <w:sz w:val="24"/>
          <w:szCs w:val="24"/>
        </w:rPr>
        <w:t>peratori Pastorali</w:t>
      </w:r>
      <w:r w:rsidRPr="00EA3B63">
        <w:rPr>
          <w:sz w:val="24"/>
          <w:szCs w:val="24"/>
        </w:rPr>
        <w:t xml:space="preserve"> si incontrassero e si confrontassero su</w:t>
      </w:r>
      <w:r w:rsidR="001C7BCC" w:rsidRPr="00EA3B63">
        <w:rPr>
          <w:sz w:val="24"/>
          <w:szCs w:val="24"/>
        </w:rPr>
        <w:t>l</w:t>
      </w:r>
      <w:r w:rsidRPr="00EA3B63">
        <w:rPr>
          <w:sz w:val="24"/>
          <w:szCs w:val="24"/>
        </w:rPr>
        <w:t xml:space="preserve"> contenuto del documento anche i componenti dei </w:t>
      </w:r>
      <w:r w:rsidR="001C7BCC" w:rsidRPr="00EA3B63">
        <w:rPr>
          <w:sz w:val="24"/>
          <w:szCs w:val="24"/>
        </w:rPr>
        <w:t>C</w:t>
      </w:r>
      <w:r w:rsidR="001E0536" w:rsidRPr="00EA3B63">
        <w:rPr>
          <w:sz w:val="24"/>
          <w:szCs w:val="24"/>
        </w:rPr>
        <w:t xml:space="preserve">onsigli Parrocchiali Pastorali </w:t>
      </w:r>
      <w:r w:rsidRPr="00EA3B63">
        <w:rPr>
          <w:sz w:val="24"/>
          <w:szCs w:val="24"/>
        </w:rPr>
        <w:t xml:space="preserve">in modo di aver una </w:t>
      </w:r>
      <w:r w:rsidR="00A716C0" w:rsidRPr="00EA3B63">
        <w:rPr>
          <w:sz w:val="24"/>
          <w:szCs w:val="24"/>
        </w:rPr>
        <w:t xml:space="preserve">più </w:t>
      </w:r>
      <w:r w:rsidR="00E90F40" w:rsidRPr="00EA3B63">
        <w:rPr>
          <w:sz w:val="24"/>
          <w:szCs w:val="24"/>
        </w:rPr>
        <w:t>vasta ed ampia valutazione</w:t>
      </w:r>
      <w:r w:rsidR="001C7BCC" w:rsidRPr="00EA3B63">
        <w:rPr>
          <w:sz w:val="24"/>
          <w:szCs w:val="24"/>
        </w:rPr>
        <w:t>,</w:t>
      </w:r>
      <w:r w:rsidR="00073CAE" w:rsidRPr="00EA3B63">
        <w:rPr>
          <w:sz w:val="24"/>
          <w:szCs w:val="24"/>
        </w:rPr>
        <w:t xml:space="preserve"> volendo così cercare di coinvolgere quanto più possibile il Popolo di Dio</w:t>
      </w:r>
      <w:r w:rsidR="001E0536" w:rsidRPr="00EA3B63">
        <w:rPr>
          <w:sz w:val="24"/>
          <w:szCs w:val="24"/>
        </w:rPr>
        <w:t xml:space="preserve"> del nostro territorio</w:t>
      </w:r>
      <w:r w:rsidR="00073CAE" w:rsidRPr="00EA3B63">
        <w:rPr>
          <w:sz w:val="24"/>
          <w:szCs w:val="24"/>
        </w:rPr>
        <w:t>.</w:t>
      </w:r>
      <w:r w:rsidR="00104DE5">
        <w:rPr>
          <w:sz w:val="24"/>
          <w:szCs w:val="24"/>
        </w:rPr>
        <w:t xml:space="preserve"> </w:t>
      </w:r>
      <w:r w:rsidR="0096322C" w:rsidRPr="00EA3B63">
        <w:rPr>
          <w:sz w:val="24"/>
          <w:szCs w:val="24"/>
        </w:rPr>
        <w:t xml:space="preserve">Si è pensato quindi di programmare tre </w:t>
      </w:r>
      <w:r w:rsidR="00A716C0" w:rsidRPr="00EA3B63">
        <w:rPr>
          <w:sz w:val="24"/>
          <w:szCs w:val="24"/>
        </w:rPr>
        <w:t xml:space="preserve">successivi </w:t>
      </w:r>
      <w:r w:rsidR="0096322C" w:rsidRPr="00EA3B63">
        <w:rPr>
          <w:sz w:val="24"/>
          <w:szCs w:val="24"/>
        </w:rPr>
        <w:t>incontri</w:t>
      </w:r>
      <w:r w:rsidR="00104DE5">
        <w:rPr>
          <w:sz w:val="24"/>
          <w:szCs w:val="24"/>
        </w:rPr>
        <w:t xml:space="preserve"> di</w:t>
      </w:r>
      <w:r w:rsidR="0096322C" w:rsidRPr="00EA3B63">
        <w:rPr>
          <w:sz w:val="24"/>
          <w:szCs w:val="24"/>
        </w:rPr>
        <w:t xml:space="preserve"> laboratorio da tener</w:t>
      </w:r>
      <w:r w:rsidR="00104DE5">
        <w:rPr>
          <w:sz w:val="24"/>
          <w:szCs w:val="24"/>
        </w:rPr>
        <w:t xml:space="preserve">si il primo il 19 febbraio 2015, </w:t>
      </w:r>
      <w:r w:rsidR="0096322C" w:rsidRPr="00EA3B63">
        <w:rPr>
          <w:sz w:val="24"/>
          <w:szCs w:val="24"/>
        </w:rPr>
        <w:t>il secondo il 17 aprile 2015 ed infine il terzo il 19 maggio 2015.</w:t>
      </w:r>
    </w:p>
    <w:p w:rsidR="001D62C7" w:rsidRPr="00EA3B63" w:rsidRDefault="0025492F" w:rsidP="00316BE5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Questo tipo di decis</w:t>
      </w:r>
      <w:r w:rsidR="001E0536" w:rsidRPr="00EA3B63">
        <w:rPr>
          <w:sz w:val="24"/>
          <w:szCs w:val="24"/>
        </w:rPr>
        <w:t>i</w:t>
      </w:r>
      <w:r w:rsidRPr="00EA3B63">
        <w:rPr>
          <w:sz w:val="24"/>
          <w:szCs w:val="24"/>
        </w:rPr>
        <w:t xml:space="preserve">one da parte del </w:t>
      </w:r>
      <w:r w:rsidR="001E0536" w:rsidRPr="00EA3B63">
        <w:rPr>
          <w:sz w:val="24"/>
          <w:szCs w:val="24"/>
        </w:rPr>
        <w:t>Consiglio dell’Unità Pastorale</w:t>
      </w:r>
      <w:r w:rsidRPr="00EA3B63">
        <w:rPr>
          <w:sz w:val="24"/>
          <w:szCs w:val="24"/>
        </w:rPr>
        <w:t xml:space="preserve"> scaturisce certamente dal fatto che ci si è resi conto</w:t>
      </w:r>
      <w:r w:rsidR="001D62C7" w:rsidRPr="00EA3B63">
        <w:rPr>
          <w:sz w:val="24"/>
          <w:szCs w:val="24"/>
        </w:rPr>
        <w:t>, confrontandoci,</w:t>
      </w:r>
      <w:r w:rsidRPr="00EA3B63">
        <w:rPr>
          <w:sz w:val="24"/>
          <w:szCs w:val="24"/>
        </w:rPr>
        <w:t xml:space="preserve"> che era necessario in questo tempo di cambiamenti per le nostre Parrocchie</w:t>
      </w:r>
      <w:r w:rsidR="001D62C7" w:rsidRPr="00EA3B63">
        <w:rPr>
          <w:sz w:val="24"/>
          <w:szCs w:val="24"/>
        </w:rPr>
        <w:t>,</w:t>
      </w:r>
      <w:r w:rsidR="00E00902" w:rsidRPr="00EA3B63">
        <w:rPr>
          <w:sz w:val="24"/>
          <w:szCs w:val="24"/>
        </w:rPr>
        <w:t xml:space="preserve"> di un confronto che partis</w:t>
      </w:r>
      <w:r w:rsidR="00090E5D" w:rsidRPr="00EA3B63">
        <w:rPr>
          <w:sz w:val="24"/>
          <w:szCs w:val="24"/>
        </w:rPr>
        <w:t>se dalle nostre singole comunità</w:t>
      </w:r>
      <w:r w:rsidR="001D62C7" w:rsidRPr="00EA3B63">
        <w:rPr>
          <w:sz w:val="24"/>
          <w:szCs w:val="24"/>
        </w:rPr>
        <w:t>.</w:t>
      </w:r>
    </w:p>
    <w:p w:rsidR="0025492F" w:rsidRPr="00EA3B63" w:rsidRDefault="001D62C7" w:rsidP="00316BE5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Q</w:t>
      </w:r>
      <w:r w:rsidR="00E00902" w:rsidRPr="00EA3B63">
        <w:rPr>
          <w:sz w:val="24"/>
          <w:szCs w:val="24"/>
        </w:rPr>
        <w:t xml:space="preserve">uesta sensibilità da un lato ci ha messo in condizione </w:t>
      </w:r>
      <w:r w:rsidRPr="00EA3B63">
        <w:rPr>
          <w:sz w:val="24"/>
          <w:szCs w:val="24"/>
        </w:rPr>
        <w:t xml:space="preserve">di esaminare in modo approfondito il tessuto ed il vissuto di ogni singola comunità Parrocchiale, </w:t>
      </w:r>
      <w:r w:rsidR="00E00902" w:rsidRPr="00EA3B63">
        <w:rPr>
          <w:sz w:val="24"/>
          <w:szCs w:val="24"/>
        </w:rPr>
        <w:t xml:space="preserve">da un altro ci ha fatto perdere </w:t>
      </w:r>
      <w:r w:rsidR="00A716C0" w:rsidRPr="00EA3B63">
        <w:rPr>
          <w:sz w:val="24"/>
          <w:szCs w:val="24"/>
        </w:rPr>
        <w:t xml:space="preserve">un po’ di vista, </w:t>
      </w:r>
      <w:r w:rsidR="00E00902" w:rsidRPr="00EA3B63">
        <w:rPr>
          <w:sz w:val="24"/>
          <w:szCs w:val="24"/>
        </w:rPr>
        <w:t>probabilmente</w:t>
      </w:r>
      <w:r w:rsidR="00A716C0" w:rsidRPr="00EA3B63">
        <w:rPr>
          <w:sz w:val="24"/>
          <w:szCs w:val="24"/>
        </w:rPr>
        <w:t>,</w:t>
      </w:r>
      <w:r w:rsidR="00E00902" w:rsidRPr="00EA3B63">
        <w:rPr>
          <w:sz w:val="24"/>
          <w:szCs w:val="24"/>
        </w:rPr>
        <w:t xml:space="preserve"> lo scopo effettivo che il documento ci indicava. </w:t>
      </w:r>
    </w:p>
    <w:p w:rsidR="001D62C7" w:rsidRPr="00EA3B63" w:rsidRDefault="0055059E" w:rsidP="00316BE5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La programmazione di quest</w:t>
      </w:r>
      <w:r w:rsidR="00E90F40" w:rsidRPr="00EA3B63">
        <w:rPr>
          <w:sz w:val="24"/>
          <w:szCs w:val="24"/>
        </w:rPr>
        <w:t>o</w:t>
      </w:r>
      <w:r w:rsidRPr="00EA3B63">
        <w:rPr>
          <w:sz w:val="24"/>
          <w:szCs w:val="24"/>
        </w:rPr>
        <w:t xml:space="preserve"> tipo di attività ha dunque coinvolto le Nostre 11 Parrocchie che si sono incontrate durante la fine de</w:t>
      </w:r>
      <w:r w:rsidR="00E90F40" w:rsidRPr="00EA3B63">
        <w:rPr>
          <w:sz w:val="24"/>
          <w:szCs w:val="24"/>
        </w:rPr>
        <w:t>l</w:t>
      </w:r>
      <w:r w:rsidRPr="00EA3B63">
        <w:rPr>
          <w:sz w:val="24"/>
          <w:szCs w:val="24"/>
        </w:rPr>
        <w:t xml:space="preserve"> mese di Gennaio e la metà del mese di </w:t>
      </w:r>
      <w:r w:rsidR="00E90F40" w:rsidRPr="00EA3B63">
        <w:rPr>
          <w:sz w:val="24"/>
          <w:szCs w:val="24"/>
        </w:rPr>
        <w:t>Febbraio.</w:t>
      </w:r>
      <w:r w:rsidR="001C7BCC" w:rsidRPr="00EA3B63">
        <w:rPr>
          <w:sz w:val="24"/>
          <w:szCs w:val="24"/>
        </w:rPr>
        <w:t xml:space="preserve"> Durante questi incontri</w:t>
      </w:r>
      <w:r w:rsidR="00090E5D" w:rsidRPr="00EA3B63">
        <w:rPr>
          <w:sz w:val="24"/>
          <w:szCs w:val="24"/>
        </w:rPr>
        <w:t>,</w:t>
      </w:r>
      <w:r w:rsidR="001C7BCC" w:rsidRPr="00EA3B63">
        <w:rPr>
          <w:sz w:val="24"/>
          <w:szCs w:val="24"/>
        </w:rPr>
        <w:t xml:space="preserve"> ci si è confrontati calandosi nelle</w:t>
      </w:r>
      <w:r w:rsidR="00164BA5" w:rsidRPr="00EA3B63">
        <w:rPr>
          <w:sz w:val="24"/>
          <w:szCs w:val="24"/>
        </w:rPr>
        <w:t xml:space="preserve"> singole realtà</w:t>
      </w:r>
      <w:r w:rsidR="00F4409B" w:rsidRPr="00EA3B63">
        <w:rPr>
          <w:sz w:val="24"/>
          <w:szCs w:val="24"/>
        </w:rPr>
        <w:t xml:space="preserve"> partendo da quanto emerso dalla Lectio Divina e da quanto suggeritoci dai document</w:t>
      </w:r>
      <w:r w:rsidR="00A716C0" w:rsidRPr="00EA3B63">
        <w:rPr>
          <w:sz w:val="24"/>
          <w:szCs w:val="24"/>
        </w:rPr>
        <w:t>i indicati nelle linee pastora</w:t>
      </w:r>
      <w:r w:rsidR="00192BFD" w:rsidRPr="00EA3B63">
        <w:rPr>
          <w:sz w:val="24"/>
          <w:szCs w:val="24"/>
        </w:rPr>
        <w:t>li</w:t>
      </w:r>
      <w:r w:rsidR="001D62C7" w:rsidRPr="00EA3B63">
        <w:rPr>
          <w:sz w:val="24"/>
          <w:szCs w:val="24"/>
        </w:rPr>
        <w:t xml:space="preserve">. </w:t>
      </w:r>
    </w:p>
    <w:p w:rsidR="0055059E" w:rsidRPr="00EA3B63" w:rsidRDefault="00E90F40" w:rsidP="00316BE5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 xml:space="preserve">Così come programmato dal </w:t>
      </w:r>
      <w:r w:rsidR="001E0536" w:rsidRPr="00EA3B63">
        <w:rPr>
          <w:sz w:val="24"/>
          <w:szCs w:val="24"/>
        </w:rPr>
        <w:t>Consiglio dell’Unità Pastorale</w:t>
      </w:r>
      <w:r w:rsidR="00104DE5">
        <w:rPr>
          <w:sz w:val="24"/>
          <w:szCs w:val="24"/>
        </w:rPr>
        <w:t xml:space="preserve">, </w:t>
      </w:r>
      <w:r w:rsidRPr="00EA3B63">
        <w:rPr>
          <w:sz w:val="24"/>
          <w:szCs w:val="24"/>
        </w:rPr>
        <w:t>successivamente e p</w:t>
      </w:r>
      <w:r w:rsidR="0055059E" w:rsidRPr="00EA3B63">
        <w:rPr>
          <w:sz w:val="24"/>
          <w:szCs w:val="24"/>
        </w:rPr>
        <w:t>er la precisione il giorno 19 febbraio 2015</w:t>
      </w:r>
      <w:r w:rsidR="00104DE5">
        <w:rPr>
          <w:sz w:val="24"/>
          <w:szCs w:val="24"/>
        </w:rPr>
        <w:t>,</w:t>
      </w:r>
      <w:r w:rsidR="0055059E" w:rsidRPr="00EA3B63">
        <w:rPr>
          <w:sz w:val="24"/>
          <w:szCs w:val="24"/>
        </w:rPr>
        <w:t xml:space="preserve"> </w:t>
      </w:r>
      <w:r w:rsidRPr="00EA3B63">
        <w:rPr>
          <w:sz w:val="24"/>
          <w:szCs w:val="24"/>
        </w:rPr>
        <w:t>gli O</w:t>
      </w:r>
      <w:r w:rsidR="001E0536" w:rsidRPr="00EA3B63">
        <w:rPr>
          <w:sz w:val="24"/>
          <w:szCs w:val="24"/>
        </w:rPr>
        <w:t xml:space="preserve">peratori Pastorali </w:t>
      </w:r>
      <w:r w:rsidRPr="00EA3B63">
        <w:rPr>
          <w:sz w:val="24"/>
          <w:szCs w:val="24"/>
        </w:rPr>
        <w:t>e alcuni rappresentati dei singoli C</w:t>
      </w:r>
      <w:r w:rsidR="00104DE5">
        <w:rPr>
          <w:sz w:val="24"/>
          <w:szCs w:val="24"/>
        </w:rPr>
        <w:t>onsigli Pastorali Parro</w:t>
      </w:r>
      <w:r w:rsidR="001E0536" w:rsidRPr="00EA3B63">
        <w:rPr>
          <w:sz w:val="24"/>
          <w:szCs w:val="24"/>
        </w:rPr>
        <w:t>cchiali</w:t>
      </w:r>
      <w:bookmarkStart w:id="0" w:name="_GoBack"/>
      <w:bookmarkEnd w:id="0"/>
      <w:r w:rsidRPr="00EA3B63">
        <w:rPr>
          <w:sz w:val="24"/>
          <w:szCs w:val="24"/>
        </w:rPr>
        <w:t xml:space="preserve"> si sono incontrati per poter lavorare su quanto emerso durate gli incontri che si sono tenuti</w:t>
      </w:r>
      <w:r w:rsidR="00104DE5">
        <w:rPr>
          <w:sz w:val="24"/>
          <w:szCs w:val="24"/>
        </w:rPr>
        <w:t>,</w:t>
      </w:r>
      <w:r w:rsidRPr="00EA3B63">
        <w:rPr>
          <w:sz w:val="24"/>
          <w:szCs w:val="24"/>
        </w:rPr>
        <w:t xml:space="preserve"> suddividendosi in questo caso in tre diversi laboratori a seconda degli </w:t>
      </w:r>
      <w:r w:rsidR="003471C5" w:rsidRPr="00EA3B63">
        <w:rPr>
          <w:sz w:val="24"/>
          <w:szCs w:val="24"/>
        </w:rPr>
        <w:t xml:space="preserve">tre diversi </w:t>
      </w:r>
      <w:r w:rsidRPr="00EA3B63">
        <w:rPr>
          <w:sz w:val="24"/>
          <w:szCs w:val="24"/>
        </w:rPr>
        <w:t xml:space="preserve">ambiti </w:t>
      </w:r>
      <w:r w:rsidR="003471C5" w:rsidRPr="00EA3B63">
        <w:rPr>
          <w:sz w:val="24"/>
          <w:szCs w:val="24"/>
        </w:rPr>
        <w:t>A</w:t>
      </w:r>
      <w:r w:rsidR="0096322C" w:rsidRPr="00EA3B63">
        <w:rPr>
          <w:sz w:val="24"/>
          <w:szCs w:val="24"/>
        </w:rPr>
        <w:t>nnuncio della Parola di Dio</w:t>
      </w:r>
      <w:r w:rsidR="003471C5" w:rsidRPr="00EA3B63">
        <w:rPr>
          <w:sz w:val="24"/>
          <w:szCs w:val="24"/>
        </w:rPr>
        <w:t>,</w:t>
      </w:r>
      <w:r w:rsidR="0096322C" w:rsidRPr="00EA3B63">
        <w:rPr>
          <w:sz w:val="24"/>
          <w:szCs w:val="24"/>
        </w:rPr>
        <w:t xml:space="preserve"> Celebrazione dei</w:t>
      </w:r>
      <w:r w:rsidRPr="00EA3B63">
        <w:rPr>
          <w:sz w:val="24"/>
          <w:szCs w:val="24"/>
        </w:rPr>
        <w:t xml:space="preserve"> sacramenti</w:t>
      </w:r>
      <w:r w:rsidR="0096322C" w:rsidRPr="00EA3B63">
        <w:rPr>
          <w:sz w:val="24"/>
          <w:szCs w:val="24"/>
        </w:rPr>
        <w:t xml:space="preserve">, </w:t>
      </w:r>
      <w:r w:rsidR="003471C5" w:rsidRPr="00EA3B63">
        <w:rPr>
          <w:sz w:val="24"/>
          <w:szCs w:val="24"/>
        </w:rPr>
        <w:t>S</w:t>
      </w:r>
      <w:r w:rsidR="0096322C" w:rsidRPr="00EA3B63">
        <w:rPr>
          <w:sz w:val="24"/>
          <w:szCs w:val="24"/>
        </w:rPr>
        <w:t>ervizio della C</w:t>
      </w:r>
      <w:r w:rsidR="003471C5" w:rsidRPr="00EA3B63">
        <w:rPr>
          <w:sz w:val="24"/>
          <w:szCs w:val="24"/>
        </w:rPr>
        <w:t>arità.</w:t>
      </w:r>
    </w:p>
    <w:p w:rsidR="00A716C0" w:rsidRPr="00EA3B63" w:rsidRDefault="0096322C" w:rsidP="00316BE5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Durante il cammino di questi primi mesi dell’anno</w:t>
      </w:r>
      <w:r w:rsidR="00104DE5">
        <w:rPr>
          <w:sz w:val="24"/>
          <w:szCs w:val="24"/>
        </w:rPr>
        <w:t>,</w:t>
      </w:r>
      <w:r w:rsidRPr="00EA3B63">
        <w:rPr>
          <w:sz w:val="24"/>
          <w:szCs w:val="24"/>
        </w:rPr>
        <w:t xml:space="preserve"> grazie a questi incontri</w:t>
      </w:r>
      <w:r w:rsidR="00104DE5">
        <w:rPr>
          <w:sz w:val="24"/>
          <w:szCs w:val="24"/>
        </w:rPr>
        <w:t>,</w:t>
      </w:r>
      <w:r w:rsidRPr="00EA3B63">
        <w:rPr>
          <w:sz w:val="24"/>
          <w:szCs w:val="24"/>
        </w:rPr>
        <w:t xml:space="preserve"> si </w:t>
      </w:r>
      <w:r w:rsidR="00104DE5">
        <w:rPr>
          <w:sz w:val="24"/>
          <w:szCs w:val="24"/>
        </w:rPr>
        <w:t xml:space="preserve">è </w:t>
      </w:r>
      <w:r w:rsidRPr="00EA3B63">
        <w:rPr>
          <w:sz w:val="24"/>
          <w:szCs w:val="24"/>
        </w:rPr>
        <w:t xml:space="preserve">avuto </w:t>
      </w:r>
      <w:r w:rsidR="003471C5" w:rsidRPr="00EA3B63">
        <w:rPr>
          <w:sz w:val="24"/>
          <w:szCs w:val="24"/>
        </w:rPr>
        <w:t xml:space="preserve">dunque </w:t>
      </w:r>
      <w:r w:rsidRPr="00EA3B63">
        <w:rPr>
          <w:sz w:val="24"/>
          <w:szCs w:val="24"/>
        </w:rPr>
        <w:t xml:space="preserve">modo di </w:t>
      </w:r>
      <w:r w:rsidR="003471C5" w:rsidRPr="00EA3B63">
        <w:rPr>
          <w:sz w:val="24"/>
          <w:szCs w:val="24"/>
        </w:rPr>
        <w:t>iniziare un percorso che ha aperto</w:t>
      </w:r>
      <w:r w:rsidR="00A716C0" w:rsidRPr="00EA3B63">
        <w:rPr>
          <w:sz w:val="24"/>
          <w:szCs w:val="24"/>
        </w:rPr>
        <w:t xml:space="preserve"> in tutti noi </w:t>
      </w:r>
      <w:r w:rsidR="003471C5" w:rsidRPr="00EA3B63">
        <w:rPr>
          <w:sz w:val="24"/>
          <w:szCs w:val="24"/>
        </w:rPr>
        <w:t xml:space="preserve">nuovi interrogativi; certamente ci siamo resi conto che quanto fatto è ben poca cosa rispetto a ciò che dovrà essere </w:t>
      </w:r>
      <w:r w:rsidR="00A716C0" w:rsidRPr="00EA3B63">
        <w:rPr>
          <w:sz w:val="24"/>
          <w:szCs w:val="24"/>
        </w:rPr>
        <w:t xml:space="preserve">ancora </w:t>
      </w:r>
      <w:r w:rsidR="003471C5" w:rsidRPr="00EA3B63">
        <w:rPr>
          <w:sz w:val="24"/>
          <w:szCs w:val="24"/>
        </w:rPr>
        <w:t xml:space="preserve">fatto. </w:t>
      </w:r>
    </w:p>
    <w:p w:rsidR="0096322C" w:rsidRDefault="00090E5D" w:rsidP="00316BE5">
      <w:pPr>
        <w:jc w:val="both"/>
        <w:rPr>
          <w:sz w:val="24"/>
          <w:szCs w:val="24"/>
        </w:rPr>
      </w:pPr>
      <w:r w:rsidRPr="00EA3B63">
        <w:rPr>
          <w:sz w:val="24"/>
          <w:szCs w:val="24"/>
        </w:rPr>
        <w:t>P</w:t>
      </w:r>
      <w:r w:rsidR="009D7AFB" w:rsidRPr="00EA3B63">
        <w:rPr>
          <w:sz w:val="24"/>
          <w:szCs w:val="24"/>
        </w:rPr>
        <w:t>er</w:t>
      </w:r>
      <w:r w:rsidR="003471C5" w:rsidRPr="00EA3B63">
        <w:rPr>
          <w:sz w:val="24"/>
          <w:szCs w:val="24"/>
        </w:rPr>
        <w:t xml:space="preserve"> questo motivo è nostra intenzione</w:t>
      </w:r>
      <w:r w:rsidRPr="00EA3B63">
        <w:rPr>
          <w:sz w:val="24"/>
          <w:szCs w:val="24"/>
        </w:rPr>
        <w:t>, e proprio in questa direzione stiamo lavorando,</w:t>
      </w:r>
      <w:r w:rsidR="003471C5" w:rsidRPr="00EA3B63">
        <w:rPr>
          <w:sz w:val="24"/>
          <w:szCs w:val="24"/>
        </w:rPr>
        <w:t xml:space="preserve"> approfittare dei prossimi </w:t>
      </w:r>
      <w:r w:rsidR="00A716C0" w:rsidRPr="00EA3B63">
        <w:rPr>
          <w:sz w:val="24"/>
          <w:szCs w:val="24"/>
        </w:rPr>
        <w:t>a</w:t>
      </w:r>
      <w:r w:rsidR="003471C5" w:rsidRPr="00EA3B63">
        <w:rPr>
          <w:sz w:val="24"/>
          <w:szCs w:val="24"/>
        </w:rPr>
        <w:t xml:space="preserve">ppuntamenti </w:t>
      </w:r>
      <w:r w:rsidRPr="00EA3B63">
        <w:rPr>
          <w:sz w:val="24"/>
          <w:szCs w:val="24"/>
        </w:rPr>
        <w:t xml:space="preserve">già programmati, innanzitutto, </w:t>
      </w:r>
      <w:r w:rsidR="003471C5" w:rsidRPr="00EA3B63">
        <w:rPr>
          <w:sz w:val="24"/>
          <w:szCs w:val="24"/>
        </w:rPr>
        <w:t>per far sì che quanto già</w:t>
      </w:r>
      <w:r w:rsidR="00A716C0" w:rsidRPr="00EA3B63">
        <w:rPr>
          <w:sz w:val="24"/>
          <w:szCs w:val="24"/>
        </w:rPr>
        <w:t xml:space="preserve"> vissuto</w:t>
      </w:r>
      <w:r w:rsidR="003471C5" w:rsidRPr="00EA3B63">
        <w:rPr>
          <w:sz w:val="24"/>
          <w:szCs w:val="24"/>
        </w:rPr>
        <w:t xml:space="preserve"> sia da stimolo e da incoraggiamento per ciò che invece dovrà essere ancora fatto</w:t>
      </w:r>
      <w:r w:rsidRPr="00EA3B63">
        <w:rPr>
          <w:sz w:val="24"/>
          <w:szCs w:val="24"/>
        </w:rPr>
        <w:t xml:space="preserve"> e poi </w:t>
      </w:r>
      <w:r w:rsidR="009D7AFB" w:rsidRPr="00EA3B63">
        <w:rPr>
          <w:sz w:val="24"/>
          <w:szCs w:val="24"/>
        </w:rPr>
        <w:t>fare in modo che si possano concretamente raggiungere gli obbiettivi che ci erano stati indicati.</w:t>
      </w:r>
    </w:p>
    <w:p w:rsidR="00104DE5" w:rsidRPr="00104DE5" w:rsidRDefault="00104DE5" w:rsidP="00104DE5">
      <w:pPr>
        <w:jc w:val="right"/>
        <w:rPr>
          <w:i/>
          <w:sz w:val="24"/>
          <w:szCs w:val="24"/>
        </w:rPr>
      </w:pPr>
      <w:r w:rsidRPr="00104DE5">
        <w:rPr>
          <w:i/>
          <w:sz w:val="24"/>
          <w:szCs w:val="24"/>
        </w:rPr>
        <w:t xml:space="preserve">Giuseppe </w:t>
      </w:r>
      <w:proofErr w:type="spellStart"/>
      <w:r w:rsidRPr="00104DE5">
        <w:rPr>
          <w:i/>
          <w:sz w:val="24"/>
          <w:szCs w:val="24"/>
        </w:rPr>
        <w:t>Gargiulo</w:t>
      </w:r>
      <w:proofErr w:type="spellEnd"/>
    </w:p>
    <w:sectPr w:rsidR="00104DE5" w:rsidRPr="00104DE5" w:rsidSect="00BC54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16BE5"/>
    <w:rsid w:val="00073CAE"/>
    <w:rsid w:val="00090E5D"/>
    <w:rsid w:val="00104DE5"/>
    <w:rsid w:val="00164BA5"/>
    <w:rsid w:val="00192BFD"/>
    <w:rsid w:val="001C7BCC"/>
    <w:rsid w:val="001D62C7"/>
    <w:rsid w:val="001E0536"/>
    <w:rsid w:val="0025492F"/>
    <w:rsid w:val="00316BE5"/>
    <w:rsid w:val="003471C5"/>
    <w:rsid w:val="0055059E"/>
    <w:rsid w:val="00793DD7"/>
    <w:rsid w:val="0096322C"/>
    <w:rsid w:val="009D7AFB"/>
    <w:rsid w:val="00A716C0"/>
    <w:rsid w:val="00BC5470"/>
    <w:rsid w:val="00C20A9B"/>
    <w:rsid w:val="00E00902"/>
    <w:rsid w:val="00E90F40"/>
    <w:rsid w:val="00EA3B63"/>
    <w:rsid w:val="00EC673D"/>
    <w:rsid w:val="00F44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5470"/>
  </w:style>
  <w:style w:type="paragraph" w:styleId="Titolo1">
    <w:name w:val="heading 1"/>
    <w:basedOn w:val="Normale"/>
    <w:next w:val="Normale"/>
    <w:link w:val="Titolo1Carattere"/>
    <w:uiPriority w:val="9"/>
    <w:qFormat/>
    <w:rsid w:val="00104DE5"/>
    <w:pPr>
      <w:keepNext/>
      <w:keepLines/>
      <w:spacing w:before="480" w:after="24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4DE5"/>
    <w:rPr>
      <w:rFonts w:asciiTheme="majorHAnsi" w:eastAsiaTheme="majorEastAsia" w:hAnsiTheme="majorHAnsi" w:cstheme="majorBidi"/>
      <w:b/>
      <w:bCs/>
      <w:sz w:val="32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</dc:creator>
  <cp:lastModifiedBy>laura</cp:lastModifiedBy>
  <cp:revision>3</cp:revision>
  <dcterms:created xsi:type="dcterms:W3CDTF">2015-03-17T18:40:00Z</dcterms:created>
  <dcterms:modified xsi:type="dcterms:W3CDTF">2015-03-21T20:52:00Z</dcterms:modified>
</cp:coreProperties>
</file>