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29" w:rsidRPr="00E37B05" w:rsidRDefault="00734329" w:rsidP="00734329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4"/>
          <w:szCs w:val="24"/>
          <w:lang w:eastAsia="it-IT"/>
        </w:rPr>
      </w:pPr>
      <w:bookmarkStart w:id="0" w:name="_GoBack"/>
      <w:bookmarkEnd w:id="0"/>
      <w:r w:rsidRPr="00E37B05">
        <w:rPr>
          <w:rFonts w:ascii="Calibri" w:eastAsia="Calibri" w:hAnsi="Calibri" w:cs="Times New Roman"/>
          <w:b/>
          <w:i/>
          <w:sz w:val="24"/>
          <w:szCs w:val="24"/>
          <w:lang w:eastAsia="it-IT"/>
        </w:rPr>
        <w:t>CONFERENZA EPISCOPALE ITALIANA</w:t>
      </w:r>
    </w:p>
    <w:p w:rsidR="00734329" w:rsidRPr="00E37B05" w:rsidRDefault="00734329" w:rsidP="00734329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4"/>
          <w:szCs w:val="24"/>
          <w:lang w:eastAsia="it-IT"/>
        </w:rPr>
      </w:pPr>
      <w:r w:rsidRPr="00E37B05">
        <w:rPr>
          <w:rFonts w:ascii="Calibri" w:eastAsia="Calibri" w:hAnsi="Calibri" w:cs="Times New Roman"/>
          <w:b/>
          <w:i/>
          <w:sz w:val="24"/>
          <w:szCs w:val="24"/>
          <w:lang w:eastAsia="it-IT"/>
        </w:rPr>
        <w:t>Ufficio Nazionale per le comunicazioni sociali</w:t>
      </w:r>
    </w:p>
    <w:p w:rsidR="00734329" w:rsidRDefault="00734329" w:rsidP="00734329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it-IT"/>
        </w:rPr>
      </w:pPr>
    </w:p>
    <w:p w:rsidR="00FD644B" w:rsidRDefault="00FD644B" w:rsidP="00734329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it-IT"/>
        </w:rPr>
      </w:pPr>
    </w:p>
    <w:p w:rsidR="00734329" w:rsidRPr="00E37B05" w:rsidRDefault="00734329" w:rsidP="00734329">
      <w:pPr>
        <w:spacing w:after="0" w:line="240" w:lineRule="auto"/>
        <w:jc w:val="center"/>
        <w:rPr>
          <w:rFonts w:ascii="Calibri" w:eastAsia="Calibri" w:hAnsi="Calibri" w:cs="Times New Roman"/>
          <w:sz w:val="36"/>
          <w:szCs w:val="36"/>
          <w:lang w:eastAsia="it-IT"/>
        </w:rPr>
      </w:pPr>
      <w:r>
        <w:rPr>
          <w:rFonts w:ascii="Calibri" w:eastAsia="Calibri" w:hAnsi="Calibri" w:cs="Times New Roman"/>
          <w:sz w:val="36"/>
          <w:szCs w:val="36"/>
          <w:lang w:eastAsia="it-IT"/>
        </w:rPr>
        <w:t>Dichiarazione del Card. Gualtiero Bassetti</w:t>
      </w:r>
    </w:p>
    <w:p w:rsidR="00734329" w:rsidRDefault="00734329"/>
    <w:p w:rsidR="00FD644B" w:rsidRDefault="00FD644B"/>
    <w:p w:rsidR="002C5C32" w:rsidRPr="000604F8" w:rsidRDefault="002C5C32" w:rsidP="00734329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 xml:space="preserve">Nell’apprendere la notizia della nomina a Presidente della Conferenza Episcopale Italiana, il mio primo pensiero riconoscente va al Santo Padre per il coraggio che ha mostrato nell’affidarmi questa responsabilità al crepuscolo della mia vita. </w:t>
      </w:r>
      <w:r w:rsidR="002F5929" w:rsidRPr="000604F8">
        <w:rPr>
          <w:sz w:val="26"/>
          <w:szCs w:val="26"/>
        </w:rPr>
        <w:t>È davvero un segno che crede alla capacità dei vecchi di sognare…</w:t>
      </w:r>
    </w:p>
    <w:p w:rsidR="00A9201B" w:rsidRPr="000604F8" w:rsidRDefault="00700F1A" w:rsidP="00734329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>La cosa che mi ha d</w:t>
      </w:r>
      <w:r w:rsidR="002F5929" w:rsidRPr="000604F8">
        <w:rPr>
          <w:sz w:val="26"/>
          <w:szCs w:val="26"/>
        </w:rPr>
        <w:t xml:space="preserve">ato </w:t>
      </w:r>
      <w:r w:rsidRPr="000604F8">
        <w:rPr>
          <w:sz w:val="26"/>
          <w:szCs w:val="26"/>
        </w:rPr>
        <w:t>grande gioia</w:t>
      </w:r>
      <w:r w:rsidR="00BA5113" w:rsidRPr="000604F8">
        <w:rPr>
          <w:sz w:val="26"/>
          <w:szCs w:val="26"/>
        </w:rPr>
        <w:t>,</w:t>
      </w:r>
      <w:r w:rsidRPr="000604F8">
        <w:rPr>
          <w:sz w:val="26"/>
          <w:szCs w:val="26"/>
        </w:rPr>
        <w:t xml:space="preserve"> in </w:t>
      </w:r>
      <w:r w:rsidR="002F5929" w:rsidRPr="000604F8">
        <w:rPr>
          <w:sz w:val="26"/>
          <w:szCs w:val="26"/>
        </w:rPr>
        <w:t xml:space="preserve">questo </w:t>
      </w:r>
      <w:r w:rsidRPr="000604F8">
        <w:rPr>
          <w:sz w:val="26"/>
          <w:szCs w:val="26"/>
        </w:rPr>
        <w:t>momento in cui è avvenuto qualcosa che è superiore alle mie forze</w:t>
      </w:r>
      <w:r w:rsidR="002F5929" w:rsidRPr="000604F8">
        <w:rPr>
          <w:sz w:val="26"/>
          <w:szCs w:val="26"/>
        </w:rPr>
        <w:t>,</w:t>
      </w:r>
      <w:r w:rsidRPr="000604F8">
        <w:rPr>
          <w:sz w:val="26"/>
          <w:szCs w:val="26"/>
        </w:rPr>
        <w:t xml:space="preserve"> è stata una telefonata affettuosa dei ragazzi di </w:t>
      </w:r>
      <w:r w:rsidRPr="000604F8">
        <w:rPr>
          <w:i/>
          <w:sz w:val="26"/>
          <w:szCs w:val="26"/>
        </w:rPr>
        <w:t>Mondo X</w:t>
      </w:r>
      <w:r w:rsidRPr="000604F8">
        <w:rPr>
          <w:sz w:val="26"/>
          <w:szCs w:val="26"/>
        </w:rPr>
        <w:t xml:space="preserve"> di Padre Eligio, che mi hanno detto: “Continua ad essere un papà per noi”.</w:t>
      </w:r>
    </w:p>
    <w:p w:rsidR="0007721D" w:rsidRPr="000604F8" w:rsidRDefault="00700F1A" w:rsidP="0007721D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 xml:space="preserve">Sono </w:t>
      </w:r>
      <w:r w:rsidR="00BA5113" w:rsidRPr="000604F8">
        <w:rPr>
          <w:sz w:val="26"/>
          <w:szCs w:val="26"/>
        </w:rPr>
        <w:t>V</w:t>
      </w:r>
      <w:r w:rsidRPr="000604F8">
        <w:rPr>
          <w:sz w:val="26"/>
          <w:szCs w:val="26"/>
        </w:rPr>
        <w:t xml:space="preserve">escovo da 23 anni, con </w:t>
      </w:r>
      <w:r w:rsidR="00BA5113" w:rsidRPr="000604F8">
        <w:rPr>
          <w:sz w:val="26"/>
          <w:szCs w:val="26"/>
        </w:rPr>
        <w:t xml:space="preserve">alcuni di voi già </w:t>
      </w:r>
      <w:r w:rsidRPr="000604F8">
        <w:rPr>
          <w:sz w:val="26"/>
          <w:szCs w:val="26"/>
        </w:rPr>
        <w:t xml:space="preserve">ci conosciamo. Non ho programmi </w:t>
      </w:r>
      <w:r w:rsidR="00BA5113" w:rsidRPr="000604F8">
        <w:rPr>
          <w:sz w:val="26"/>
          <w:szCs w:val="26"/>
        </w:rPr>
        <w:t>preconfezionati da offrire,</w:t>
      </w:r>
      <w:r w:rsidRPr="000604F8">
        <w:rPr>
          <w:sz w:val="26"/>
          <w:szCs w:val="26"/>
        </w:rPr>
        <w:t xml:space="preserve"> perché nella mia vita sono sempre stato abbastanza improvvisatore. </w:t>
      </w:r>
      <w:r w:rsidR="007623A3" w:rsidRPr="000604F8">
        <w:rPr>
          <w:sz w:val="26"/>
          <w:szCs w:val="26"/>
        </w:rPr>
        <w:t xml:space="preserve">Intendo lavorare insieme con tutti i </w:t>
      </w:r>
      <w:r w:rsidR="0007721D" w:rsidRPr="000604F8">
        <w:rPr>
          <w:sz w:val="26"/>
          <w:szCs w:val="26"/>
        </w:rPr>
        <w:t>V</w:t>
      </w:r>
      <w:r w:rsidR="007623A3" w:rsidRPr="000604F8">
        <w:rPr>
          <w:sz w:val="26"/>
          <w:szCs w:val="26"/>
        </w:rPr>
        <w:t xml:space="preserve">escovi, grato per la fiducia che mi hanno assicurato. </w:t>
      </w:r>
      <w:r w:rsidR="0007721D" w:rsidRPr="000604F8">
        <w:rPr>
          <w:sz w:val="26"/>
          <w:szCs w:val="26"/>
        </w:rPr>
        <w:t>Il Papa ci ha raccomandato di condividere tempo, ascolto, creatività e consolazione. È quello che cercheremo di fare insieme. “Vivete la collegialità”, ci ha detto, “camminate insieme”: è questa la cifra che ci permette di interpretare la realtà con gli occhi e il cuore di Dio.</w:t>
      </w:r>
    </w:p>
    <w:p w:rsidR="00700F1A" w:rsidRPr="000604F8" w:rsidRDefault="00700F1A" w:rsidP="00734329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 xml:space="preserve">Mi </w:t>
      </w:r>
      <w:r w:rsidR="007D5D04" w:rsidRPr="000604F8">
        <w:rPr>
          <w:sz w:val="26"/>
          <w:szCs w:val="26"/>
        </w:rPr>
        <w:t>incoraggiano</w:t>
      </w:r>
      <w:r w:rsidRPr="000604F8">
        <w:rPr>
          <w:sz w:val="26"/>
          <w:szCs w:val="26"/>
        </w:rPr>
        <w:t xml:space="preserve"> le parole del Cardinale Bagnasco, a cui mi sento legato da sincera amicizia, quando ha </w:t>
      </w:r>
      <w:r w:rsidR="0007721D" w:rsidRPr="000604F8">
        <w:rPr>
          <w:sz w:val="26"/>
          <w:szCs w:val="26"/>
        </w:rPr>
        <w:t>augurato</w:t>
      </w:r>
      <w:r w:rsidRPr="000604F8">
        <w:rPr>
          <w:sz w:val="26"/>
          <w:szCs w:val="26"/>
        </w:rPr>
        <w:t xml:space="preserve"> al nuovo Presidente di “essere se stesso”. </w:t>
      </w:r>
      <w:r w:rsidR="0007721D" w:rsidRPr="000604F8">
        <w:rPr>
          <w:sz w:val="26"/>
          <w:szCs w:val="26"/>
        </w:rPr>
        <w:t>E q</w:t>
      </w:r>
      <w:r w:rsidRPr="000604F8">
        <w:rPr>
          <w:sz w:val="26"/>
          <w:szCs w:val="26"/>
        </w:rPr>
        <w:t xml:space="preserve">uesto </w:t>
      </w:r>
      <w:r w:rsidR="0007721D" w:rsidRPr="000604F8">
        <w:rPr>
          <w:sz w:val="26"/>
          <w:szCs w:val="26"/>
        </w:rPr>
        <w:t xml:space="preserve">è quello che </w:t>
      </w:r>
      <w:r w:rsidRPr="000604F8">
        <w:rPr>
          <w:sz w:val="26"/>
          <w:szCs w:val="26"/>
        </w:rPr>
        <w:t>io desidero</w:t>
      </w:r>
      <w:r w:rsidR="0007721D" w:rsidRPr="000604F8">
        <w:rPr>
          <w:sz w:val="26"/>
          <w:szCs w:val="26"/>
        </w:rPr>
        <w:t xml:space="preserve"> nel profondo del mio cuore</w:t>
      </w:r>
      <w:r w:rsidRPr="000604F8">
        <w:rPr>
          <w:sz w:val="26"/>
          <w:szCs w:val="26"/>
        </w:rPr>
        <w:t>.</w:t>
      </w:r>
    </w:p>
    <w:p w:rsidR="00734329" w:rsidRPr="000604F8" w:rsidRDefault="007D5D04" w:rsidP="00734329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>Vi ringrazio della vostra attenzione e del servizio che fate: con chi può, ci diamo appuntamento per domani, alle 13.30, con la conferenza stampa conclusiva della nostra Assemblea, dove sarò disponibile a rispondere alle vostre domande.</w:t>
      </w:r>
    </w:p>
    <w:p w:rsidR="00734329" w:rsidRPr="000604F8" w:rsidRDefault="00734329" w:rsidP="00734329">
      <w:pPr>
        <w:jc w:val="both"/>
        <w:rPr>
          <w:sz w:val="26"/>
          <w:szCs w:val="26"/>
        </w:rPr>
      </w:pPr>
    </w:p>
    <w:p w:rsidR="00734329" w:rsidRPr="000604F8" w:rsidRDefault="00734329" w:rsidP="00734329">
      <w:pPr>
        <w:jc w:val="both"/>
        <w:rPr>
          <w:sz w:val="26"/>
          <w:szCs w:val="26"/>
        </w:rPr>
      </w:pPr>
      <w:r w:rsidRPr="000604F8">
        <w:rPr>
          <w:sz w:val="26"/>
          <w:szCs w:val="26"/>
        </w:rPr>
        <w:t>Roma, 24 maggio 2017</w:t>
      </w:r>
    </w:p>
    <w:sectPr w:rsidR="00734329" w:rsidRPr="00060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A2" w:rsidRDefault="009A6FA2" w:rsidP="00BB75E2">
      <w:pPr>
        <w:spacing w:after="0" w:line="240" w:lineRule="auto"/>
      </w:pPr>
      <w:r>
        <w:separator/>
      </w:r>
    </w:p>
  </w:endnote>
  <w:endnote w:type="continuationSeparator" w:id="0">
    <w:p w:rsidR="009A6FA2" w:rsidRDefault="009A6FA2" w:rsidP="00BB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A2" w:rsidRDefault="009A6FA2" w:rsidP="00BB75E2">
      <w:pPr>
        <w:spacing w:after="0" w:line="240" w:lineRule="auto"/>
      </w:pPr>
      <w:r>
        <w:separator/>
      </w:r>
    </w:p>
  </w:footnote>
  <w:footnote w:type="continuationSeparator" w:id="0">
    <w:p w:rsidR="009A6FA2" w:rsidRDefault="009A6FA2" w:rsidP="00BB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E2" w:rsidRDefault="00BB75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9A"/>
    <w:rsid w:val="000604F8"/>
    <w:rsid w:val="0007721D"/>
    <w:rsid w:val="002C5C32"/>
    <w:rsid w:val="002F5929"/>
    <w:rsid w:val="005F63EC"/>
    <w:rsid w:val="006D61C7"/>
    <w:rsid w:val="00700F1A"/>
    <w:rsid w:val="00734329"/>
    <w:rsid w:val="007623A3"/>
    <w:rsid w:val="007D5D04"/>
    <w:rsid w:val="009A6FA2"/>
    <w:rsid w:val="00A9201B"/>
    <w:rsid w:val="00B9667F"/>
    <w:rsid w:val="00BA5113"/>
    <w:rsid w:val="00BB75E2"/>
    <w:rsid w:val="00F9719A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5E2"/>
  </w:style>
  <w:style w:type="paragraph" w:styleId="Pidipagina">
    <w:name w:val="footer"/>
    <w:basedOn w:val="Normale"/>
    <w:link w:val="PidipaginaCarattere"/>
    <w:uiPriority w:val="99"/>
    <w:unhideWhenUsed/>
    <w:rsid w:val="00BB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5E2"/>
  </w:style>
  <w:style w:type="paragraph" w:styleId="Pidipagina">
    <w:name w:val="footer"/>
    <w:basedOn w:val="Normale"/>
    <w:link w:val="PidipaginaCarattere"/>
    <w:uiPriority w:val="99"/>
    <w:unhideWhenUsed/>
    <w:rsid w:val="00BB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2017-05-24T09:33:00Z</dcterms:created>
  <dcterms:modified xsi:type="dcterms:W3CDTF">2017-05-24T09:33:00Z</dcterms:modified>
</cp:coreProperties>
</file>