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C4" w:rsidRDefault="00447A53" w:rsidP="00447A53">
      <w:pPr>
        <w:jc w:val="both"/>
      </w:pPr>
      <w:r>
        <w:t xml:space="preserve">Ho conosciuto </w:t>
      </w:r>
      <w:proofErr w:type="gramStart"/>
      <w:r>
        <w:t>T.</w:t>
      </w:r>
      <w:proofErr w:type="gramEnd"/>
      <w:r>
        <w:t xml:space="preserve"> e P., due fratellini di Castellammare, nel novembre del 2010. A quel tempo avevano </w:t>
      </w:r>
      <w:proofErr w:type="gramStart"/>
      <w:r>
        <w:t>9</w:t>
      </w:r>
      <w:proofErr w:type="gramEnd"/>
      <w:r>
        <w:t xml:space="preserve"> e 7 anni. Mi erano stati segnalati dall’assistente sociale del Comune perché da un anno non frequentavano la scuola.</w:t>
      </w:r>
    </w:p>
    <w:p w:rsidR="00447A53" w:rsidRDefault="00447A53" w:rsidP="00447A53">
      <w:pPr>
        <w:jc w:val="both"/>
      </w:pPr>
      <w:r>
        <w:t xml:space="preserve">A quel tempo, con alcuni volontari, avevamo organizzato un laboratorio pomeridiano ludico ricreativo per due volte a settimana e pensammo di inserirli all’interno dello stesso. </w:t>
      </w:r>
      <w:proofErr w:type="gramStart"/>
      <w:r>
        <w:t>Ma</w:t>
      </w:r>
      <w:proofErr w:type="gramEnd"/>
      <w:r>
        <w:t xml:space="preserve"> fin dall’inizio ci accorgemmo che la problematica era più complessa. I due fratellini vivevano solo con il padre, la madre </w:t>
      </w:r>
      <w:proofErr w:type="gramStart"/>
      <w:r>
        <w:t>da tempo</w:t>
      </w:r>
      <w:proofErr w:type="gramEnd"/>
      <w:r>
        <w:t xml:space="preserve"> era andata via di casa e frequentava un altro uomo. Vivevano in un appartamento fatiscente, </w:t>
      </w:r>
      <w:r w:rsidR="005437C6">
        <w:t xml:space="preserve">sporco e </w:t>
      </w:r>
      <w:r>
        <w:t>mal tenuto, non erano ben alimentati</w:t>
      </w:r>
      <w:r w:rsidR="00352488">
        <w:t>, tanto da sembrare</w:t>
      </w:r>
      <w:r>
        <w:t xml:space="preserve"> più piccoli della loro età! Il padre lavora come custode in un parcheggio e pur adorando i suoi figli non era in grado di occuparsi di loro. I bambini </w:t>
      </w:r>
      <w:proofErr w:type="gramStart"/>
      <w:r>
        <w:t>venivano</w:t>
      </w:r>
      <w:proofErr w:type="gramEnd"/>
      <w:r>
        <w:t xml:space="preserve"> spesso aiutati dal nonno paterno che però </w:t>
      </w:r>
      <w:r w:rsidR="00352488">
        <w:t>è anziano e ha i suoi problemi.</w:t>
      </w:r>
    </w:p>
    <w:p w:rsidR="00D912D7" w:rsidRDefault="00D912D7" w:rsidP="00447A53">
      <w:pPr>
        <w:jc w:val="both"/>
      </w:pPr>
      <w:r>
        <w:t xml:space="preserve">Nonostante frequentassero con assiduità il laboratorio, accompagnati sempre dal padre, dal quale facevano fatica a staccarsi per paura di perderlo, la loro situazione tese a peggiorare. I bambini continuavano a non frequentare la scuola. A quel punto iniziai a frequentarli sempre di più andando a casa loro e occupandomi di loro personalmente anche se non era abbastanza. </w:t>
      </w:r>
      <w:r w:rsidR="005437C6">
        <w:t>Mi occupavo della pulizia</w:t>
      </w:r>
      <w:r w:rsidR="00DA0DAA">
        <w:t xml:space="preserve"> della casa</w:t>
      </w:r>
      <w:r w:rsidR="005437C6">
        <w:t>,</w:t>
      </w:r>
      <w:r w:rsidR="00DA0DAA">
        <w:t xml:space="preserve"> </w:t>
      </w:r>
      <w:r w:rsidR="005437C6">
        <w:t>li portavo al cinema, a fare una passeggiata</w:t>
      </w:r>
      <w:r w:rsidR="00DA0DAA">
        <w:t>, a mangiare un gelato</w:t>
      </w:r>
      <w:r w:rsidR="00352488">
        <w:t>,</w:t>
      </w:r>
      <w:r w:rsidR="005437C6">
        <w:t xml:space="preserve"> ma</w:t>
      </w:r>
      <w:proofErr w:type="gramStart"/>
      <w:r>
        <w:t xml:space="preserve"> </w:t>
      </w:r>
      <w:r w:rsidR="005437C6">
        <w:t xml:space="preserve"> </w:t>
      </w:r>
      <w:proofErr w:type="gramEnd"/>
      <w:r w:rsidR="005437C6">
        <w:t xml:space="preserve">a </w:t>
      </w:r>
      <w:r>
        <w:t>loro serviva una madre</w:t>
      </w:r>
      <w:r w:rsidR="005437C6">
        <w:t>, a tempo pieno</w:t>
      </w:r>
      <w:r>
        <w:t>. Purtroppo la loro madre non se ne occupava, era assente per lunghi periodi e non veniva mai a trovarli.</w:t>
      </w:r>
      <w:r w:rsidR="005437C6">
        <w:t xml:space="preserve"> Quando cercai di </w:t>
      </w:r>
      <w:proofErr w:type="gramStart"/>
      <w:r w:rsidR="005437C6">
        <w:t>incentivarla</w:t>
      </w:r>
      <w:proofErr w:type="gramEnd"/>
      <w:r w:rsidR="005437C6">
        <w:t xml:space="preserve"> a occuparsi maggiormente dei suoi figli mi diceva sempre che era una donna impegnata, che lavorava tanto e non</w:t>
      </w:r>
      <w:r w:rsidR="00352488">
        <w:t xml:space="preserve"> aveva tempo per i suoi figli!!</w:t>
      </w:r>
    </w:p>
    <w:p w:rsidR="003D1ADC" w:rsidRDefault="00D912D7" w:rsidP="00447A53">
      <w:pPr>
        <w:jc w:val="both"/>
      </w:pPr>
      <w:r>
        <w:t xml:space="preserve">L’assistente sociale propose quindi di collocarli in una </w:t>
      </w:r>
      <w:r w:rsidR="00352488">
        <w:t>casa f</w:t>
      </w:r>
      <w:r>
        <w:t xml:space="preserve">amiglia a Lettere, dove sono rimasti per circa </w:t>
      </w:r>
      <w:proofErr w:type="gramStart"/>
      <w:r>
        <w:t>9</w:t>
      </w:r>
      <w:proofErr w:type="gramEnd"/>
      <w:r>
        <w:t xml:space="preserve"> mesi</w:t>
      </w:r>
      <w:r w:rsidR="005437C6">
        <w:t>, frequentando regolarmente la scuola</w:t>
      </w:r>
      <w:r w:rsidR="003D1ADC">
        <w:t xml:space="preserve"> e facendo anche attività extrascolastiche</w:t>
      </w:r>
      <w:r>
        <w:t>.</w:t>
      </w:r>
      <w:r w:rsidR="003D1ADC">
        <w:t xml:space="preserve"> I bambini stavano abbastanza bene</w:t>
      </w:r>
      <w:r w:rsidR="00352488">
        <w:t>,</w:t>
      </w:r>
      <w:r w:rsidR="003D1ADC">
        <w:t xml:space="preserve"> ma mancava</w:t>
      </w:r>
      <w:r w:rsidR="00352488">
        <w:t xml:space="preserve"> loro</w:t>
      </w:r>
      <w:r w:rsidR="003D1ADC">
        <w:t xml:space="preserve"> tanto il padre.</w:t>
      </w:r>
      <w:r>
        <w:t xml:space="preserve"> In quei </w:t>
      </w:r>
      <w:proofErr w:type="gramStart"/>
      <w:r>
        <w:t>9</w:t>
      </w:r>
      <w:proofErr w:type="gramEnd"/>
      <w:r>
        <w:t xml:space="preserve"> mesi, io e mio marito siamo andati a trovarli abbastanza spesso e rientrati a casa </w:t>
      </w:r>
      <w:r w:rsidR="005437C6">
        <w:t xml:space="preserve">non li abbiamo più persi di vista. Siamo diventati per un loro un punto di riferimento costante ma non solo per i ragazzi, che oggi hanno </w:t>
      </w:r>
      <w:proofErr w:type="gramStart"/>
      <w:r w:rsidR="005437C6">
        <w:t>14</w:t>
      </w:r>
      <w:proofErr w:type="gramEnd"/>
      <w:r w:rsidR="005437C6">
        <w:t xml:space="preserve"> e 12 anni, ma anche per il </w:t>
      </w:r>
      <w:r w:rsidR="003D1ADC">
        <w:t xml:space="preserve">loro </w:t>
      </w:r>
      <w:r w:rsidR="00352488">
        <w:t>padre.</w:t>
      </w:r>
      <w:r w:rsidR="005437C6">
        <w:t xml:space="preserve"> Spesso li portiamo al cinema, a mangiare una pizza</w:t>
      </w:r>
      <w:r w:rsidR="00927C82">
        <w:t>, a fare una passeggiata</w:t>
      </w:r>
      <w:r w:rsidR="005437C6">
        <w:t xml:space="preserve"> ma soprattutto siamo disponibili ad </w:t>
      </w:r>
      <w:r w:rsidR="00927C82">
        <w:t xml:space="preserve">ascoltarli e ad </w:t>
      </w:r>
      <w:r w:rsidR="005437C6">
        <w:t xml:space="preserve">accogliere ogni loro sfogo o preoccupazione. </w:t>
      </w:r>
      <w:proofErr w:type="gramStart"/>
      <w:r w:rsidR="005437C6">
        <w:t>Ad</w:t>
      </w:r>
      <w:proofErr w:type="gramEnd"/>
      <w:r w:rsidR="005437C6">
        <w:t xml:space="preserve"> oggi la situazione è </w:t>
      </w:r>
      <w:r w:rsidR="00927C82">
        <w:t xml:space="preserve">leggermente </w:t>
      </w:r>
      <w:r w:rsidR="00352488">
        <w:t>migliorata. P. frequenta la prima</w:t>
      </w:r>
      <w:r w:rsidR="005437C6">
        <w:t xml:space="preserve"> media </w:t>
      </w:r>
      <w:r w:rsidR="003D1ADC">
        <w:t xml:space="preserve">con buoni risultati </w:t>
      </w:r>
      <w:r w:rsidR="005437C6">
        <w:t xml:space="preserve">mentre </w:t>
      </w:r>
      <w:proofErr w:type="gramStart"/>
      <w:r w:rsidR="005437C6">
        <w:t>T.</w:t>
      </w:r>
      <w:proofErr w:type="gramEnd"/>
      <w:r w:rsidR="005437C6">
        <w:t xml:space="preserve"> ancora non va a</w:t>
      </w:r>
      <w:r w:rsidR="003D1ADC">
        <w:t>ncora a</w:t>
      </w:r>
      <w:r w:rsidR="005437C6">
        <w:t xml:space="preserve"> scuola</w:t>
      </w:r>
      <w:r w:rsidR="00352488">
        <w:t>, si rifiuta categoricamente,</w:t>
      </w:r>
      <w:r w:rsidR="005437C6">
        <w:t xml:space="preserve"> dice</w:t>
      </w:r>
      <w:r w:rsidR="003D1ADC">
        <w:t xml:space="preserve"> però</w:t>
      </w:r>
      <w:r w:rsidR="005437C6">
        <w:t xml:space="preserve"> di voler prendere la licenza media da privatista</w:t>
      </w:r>
      <w:r w:rsidR="003D1ADC">
        <w:t xml:space="preserve"> e di voler lavorare</w:t>
      </w:r>
      <w:r w:rsidR="005437C6">
        <w:t xml:space="preserve">. </w:t>
      </w:r>
    </w:p>
    <w:p w:rsidR="00927C82" w:rsidRDefault="005437C6" w:rsidP="00447A53">
      <w:pPr>
        <w:jc w:val="both"/>
      </w:pPr>
      <w:r>
        <w:t xml:space="preserve">Il padre riesce </w:t>
      </w:r>
      <w:proofErr w:type="gramStart"/>
      <w:r>
        <w:t>ad</w:t>
      </w:r>
      <w:proofErr w:type="gramEnd"/>
      <w:r>
        <w:t xml:space="preserve"> essere più presente. La madre alterna le sue visite con lunghi momenti di assenza. </w:t>
      </w:r>
      <w:proofErr w:type="gramStart"/>
      <w:r>
        <w:t>Ad</w:t>
      </w:r>
      <w:proofErr w:type="gramEnd"/>
      <w:r>
        <w:t xml:space="preserve"> oggi però possono contare anche sull’aiuto di una sorella maggiore, nata da una relazione della madre con un altro uomo, felicemente sposata</w:t>
      </w:r>
      <w:r w:rsidR="00927C82">
        <w:t xml:space="preserve"> che li segue e non gli fa mancare l’affetto</w:t>
      </w:r>
      <w:r w:rsidR="003D1ADC">
        <w:t xml:space="preserve"> di una sorella</w:t>
      </w:r>
      <w:r>
        <w:t>.</w:t>
      </w:r>
      <w:r w:rsidR="00927C82">
        <w:t xml:space="preserve"> Sicuramente la situazione è lontana da una risoluzione definitiva ma ci stiamo lavorando. A febbraio abbiamo un’altra udienza dal giudice. </w:t>
      </w:r>
      <w:r w:rsidR="003D1ADC">
        <w:t>Speriamo bene!</w:t>
      </w:r>
    </w:p>
    <w:p w:rsidR="00927C82" w:rsidRDefault="00927C82" w:rsidP="00447A53">
      <w:pPr>
        <w:jc w:val="both"/>
      </w:pPr>
      <w:r>
        <w:t xml:space="preserve">Contemporaneamente lo scorso anno l’assistente sociale ci segnala F. una ragazza di </w:t>
      </w:r>
      <w:proofErr w:type="gramStart"/>
      <w:r>
        <w:t>16</w:t>
      </w:r>
      <w:proofErr w:type="gramEnd"/>
      <w:r>
        <w:t xml:space="preserve"> anni, con un ritardo mentale medio grave. La richiesta iniziale fatta dall’assistente sociale fu quella di un sostegno nei compiti scolastici</w:t>
      </w:r>
      <w:r w:rsidR="00352488">
        <w:t>,</w:t>
      </w:r>
      <w:r>
        <w:t xml:space="preserve"> ma la situazione era ed è molto più grave. F. soffre di crisi</w:t>
      </w:r>
      <w:r w:rsidR="003D1ADC">
        <w:t>, forse</w:t>
      </w:r>
      <w:r>
        <w:t xml:space="preserve"> epilettiche</w:t>
      </w:r>
      <w:r w:rsidR="003D1ADC">
        <w:t>,</w:t>
      </w:r>
      <w:r>
        <w:t xml:space="preserve"> e non riesce a controllare in quei momenti la sua aggressività tanto da </w:t>
      </w:r>
      <w:proofErr w:type="gramStart"/>
      <w:r>
        <w:t>risultare</w:t>
      </w:r>
      <w:proofErr w:type="gramEnd"/>
      <w:r>
        <w:t xml:space="preserve"> pericolosa per sé e per gli altri. Non è autonoma. </w:t>
      </w:r>
    </w:p>
    <w:p w:rsidR="00927C82" w:rsidRDefault="00927C82" w:rsidP="00447A53">
      <w:pPr>
        <w:jc w:val="both"/>
      </w:pPr>
      <w:r>
        <w:t>La madre è morta quando lei aveva due anni con un tumore al seno mentre il padre, anche lui con un visibile ritardo mentale, vive con un’altra compagna</w:t>
      </w:r>
      <w:r w:rsidR="003D1ADC">
        <w:t xml:space="preserve"> e poco si occupa della figlia</w:t>
      </w:r>
      <w:r>
        <w:t>. F. vive da sola con una nonna anziana in un piccolo appartamento fatiscente ma pulito. La nonna</w:t>
      </w:r>
      <w:r w:rsidR="003D1ADC">
        <w:t>, pur non facendole mancare nulla a livello materiale,</w:t>
      </w:r>
      <w:r>
        <w:t xml:space="preserve"> non riesce a sopperire alle necessità della nipote ma soprattutto </w:t>
      </w:r>
      <w:proofErr w:type="gramStart"/>
      <w:r>
        <w:t>rifiuta il fatto che</w:t>
      </w:r>
      <w:proofErr w:type="gramEnd"/>
      <w:r>
        <w:t xml:space="preserve"> F. abbia un ritardo e non vuole farsi aiutare.</w:t>
      </w:r>
    </w:p>
    <w:p w:rsidR="00D912D7" w:rsidRDefault="00927C82" w:rsidP="00447A53">
      <w:pPr>
        <w:jc w:val="both"/>
      </w:pPr>
      <w:r>
        <w:lastRenderedPageBreak/>
        <w:t>Anche per F. siamo div</w:t>
      </w:r>
      <w:r w:rsidR="00352488">
        <w:t>entati un punto di riferimento,</w:t>
      </w:r>
      <w:r>
        <w:t xml:space="preserve"> spesso usciamo</w:t>
      </w:r>
      <w:r w:rsidR="005437C6">
        <w:t xml:space="preserve"> </w:t>
      </w:r>
      <w:r>
        <w:t>insieme</w:t>
      </w:r>
      <w:r w:rsidR="00352488">
        <w:t>,</w:t>
      </w:r>
      <w:r>
        <w:t xml:space="preserve"> </w:t>
      </w:r>
      <w:r w:rsidR="006134B7">
        <w:t>portiamo la spesa alla nonna</w:t>
      </w:r>
      <w:r w:rsidR="00352488">
        <w:t>,</w:t>
      </w:r>
      <w:r w:rsidR="006134B7">
        <w:t xml:space="preserve"> </w:t>
      </w:r>
      <w:r>
        <w:t>ma la sua problematica è molto grave tanto che il T</w:t>
      </w:r>
      <w:r w:rsidR="00352488">
        <w:t>ribunale per i minorenni</w:t>
      </w:r>
      <w:r>
        <w:t xml:space="preserve"> ha disposto un allontanamento della minore e un collocamento in struttura che </w:t>
      </w:r>
      <w:proofErr w:type="gramStart"/>
      <w:r>
        <w:t>ad</w:t>
      </w:r>
      <w:proofErr w:type="gramEnd"/>
      <w:r>
        <w:t xml:space="preserve"> oggi non è ancora avvenuto visto che nonna e nipote rifiutano </w:t>
      </w:r>
      <w:r w:rsidR="003D1ADC">
        <w:t>perentoriamente</w:t>
      </w:r>
      <w:r>
        <w:t xml:space="preserve"> di farsi aiutare.</w:t>
      </w:r>
    </w:p>
    <w:p w:rsidR="00E7117C" w:rsidRDefault="00E7117C" w:rsidP="00447A53">
      <w:pPr>
        <w:jc w:val="both"/>
      </w:pPr>
      <w:r>
        <w:t>Sicuramente non ci r</w:t>
      </w:r>
      <w:r w:rsidR="00352488">
        <w:t>iteniamo una famiglia speciale,</w:t>
      </w:r>
      <w:r>
        <w:t xml:space="preserve"> semplicemente non riusciamo </w:t>
      </w:r>
      <w:proofErr w:type="gramStart"/>
      <w:r>
        <w:t>ad</w:t>
      </w:r>
      <w:proofErr w:type="gramEnd"/>
      <w:r>
        <w:t xml:space="preserve"> ess</w:t>
      </w:r>
      <w:r w:rsidR="003D1ADC">
        <w:t>ere indifferenti ai problemi di questi</w:t>
      </w:r>
      <w:r>
        <w:t xml:space="preserve"> </w:t>
      </w:r>
      <w:r w:rsidR="003D1ADC">
        <w:t>ragazzi</w:t>
      </w:r>
      <w:r>
        <w:t>. Purtroppo per problemi lavorativi non riusciamo a fare un’accoglienza a tempo pieno</w:t>
      </w:r>
      <w:r w:rsidR="003D1ADC">
        <w:t>, anche se ci farebbe piacere,</w:t>
      </w:r>
      <w:r>
        <w:t xml:space="preserve"> ma cerchiamo di dedicare una parte del nostro tempo anche a loro!</w:t>
      </w:r>
      <w:r w:rsidR="00E15A5E">
        <w:t xml:space="preserve"> E questo </w:t>
      </w:r>
      <w:proofErr w:type="gramStart"/>
      <w:r w:rsidR="00E15A5E">
        <w:t>ci</w:t>
      </w:r>
      <w:proofErr w:type="gramEnd"/>
      <w:r w:rsidR="00E15A5E">
        <w:t xml:space="preserve"> da tante soddisfazioni. In questi casi ti accorgi che quello che dai non è nulla rispetto a quello che ricevi in cambio</w:t>
      </w:r>
      <w:bookmarkStart w:id="0" w:name="_GoBack"/>
      <w:bookmarkEnd w:id="0"/>
      <w:r w:rsidR="00E15A5E">
        <w:t>. È un grande dono!</w:t>
      </w:r>
      <w:r>
        <w:t xml:space="preserve"> </w:t>
      </w:r>
    </w:p>
    <w:sectPr w:rsidR="00E7117C" w:rsidSect="00266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47A53"/>
    <w:rsid w:val="00266CC4"/>
    <w:rsid w:val="00352488"/>
    <w:rsid w:val="003D1ADC"/>
    <w:rsid w:val="00447A53"/>
    <w:rsid w:val="005437C6"/>
    <w:rsid w:val="006134B7"/>
    <w:rsid w:val="00927C82"/>
    <w:rsid w:val="00D912D7"/>
    <w:rsid w:val="00DA0DAA"/>
    <w:rsid w:val="00E15A5E"/>
    <w:rsid w:val="00E7117C"/>
    <w:rsid w:val="00F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C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787</Words>
  <Characters>4090</Characters>
  <Application>Microsoft Office Word</Application>
  <DocSecurity>0</DocSecurity>
  <Lines>51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Gigliola Alfaro</cp:lastModifiedBy>
  <cp:revision>9</cp:revision>
  <dcterms:created xsi:type="dcterms:W3CDTF">2015-01-17T13:54:00Z</dcterms:created>
  <dcterms:modified xsi:type="dcterms:W3CDTF">2015-02-03T19:03:00Z</dcterms:modified>
</cp:coreProperties>
</file>